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17" w:rsidRPr="000B071E" w:rsidRDefault="00475EC2" w:rsidP="00FC6680">
      <w:pPr>
        <w:spacing w:before="120"/>
        <w:rPr>
          <w:i/>
          <w:sz w:val="20"/>
        </w:rPr>
      </w:pPr>
      <w:r w:rsidRPr="000B071E">
        <w:rPr>
          <w:i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-88900</wp:posOffset>
            </wp:positionV>
            <wp:extent cx="1134110" cy="761365"/>
            <wp:effectExtent l="0" t="0" r="8890" b="635"/>
            <wp:wrapNone/>
            <wp:docPr id="14" name="Рисунок 14" descr="Мп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п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09" w:rsidRPr="000B07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63500</wp:posOffset>
                </wp:positionV>
                <wp:extent cx="5577840" cy="182880"/>
                <wp:effectExtent l="3810" t="635" r="0" b="6985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182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3909" w:rsidRDefault="00023909" w:rsidP="00023909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МЕЖДУНАРОДНАЯ ПРОМЫШЛЕННАЯ АКАДЕМИЯ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78.5pt;margin-top:5pt;width:439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3QtwIAAJ8FAAAOAAAAZHJzL2Uyb0RvYy54bWysVMGOmzAQvVfqP1jcWSALgaAlVZINvWzb&#10;lTbVnh1sglvAru0EVlX/vWPjZHfbS9WWAzL28GbmvTe+eTd2LTpRqRjvCy+6Cj1E+4oT1h8K7/Ou&#10;9DMPKY17glve08J7osp7t3z75mYQOZ3xhreESgQgvcoHUXiN1iIPAlU1tMPqigvaw2HNZYc1fMpD&#10;QCQeAL1rg1kYzoOBSyIkr6hSsHs7HXpLi1/XtNKf6lpRjdrCg9q0fUv73pt3sLzB+UFi0bDKlYH/&#10;oooOsx6SXqBuscboKNlvUB2rJFe81lcV7wJe16yitgfoJgp/6eahwYLaXoAcJS40qf8HW3083UvE&#10;SOHNPdTjDiR6BEZXUqO5IWcQKoeYBwFRelzzEUS2jSpxx6uvCvV80+D+QFdS8qGhmEBxEUC5bdvC&#10;7kkArt3d0VFvCQMdIgMfvMCfkimTaT984AR+wUfNbbaxlp2hFwhDUAIo+XRRDxBRBZtJkqZZDEcV&#10;nEXZLMusvAHOz38LqfR7yjtkFoUnwR0WHZ/ulDbV4PwcYpIBMOy71aTm90U0i8P1bOGX8yz14zJO&#10;/EUaZn4YLdaLeRgv4tvyhwGN4rxhhND+jvX07Kwo/jPlnMcnT1hvoaHwFsksmbjnLSMla1tTm5KH&#10;/aaV6ISNxe1jmYWTl2GSH3ti3W5E2rq1xqyd1sHrii0ZQMDr7ldlEqbxdeanaXLtx9fb0F9n5cZf&#10;baL5PN2uN+tt9Lr7rZ1B9e8E2EIs2FmrC8Mux3PJoONZO2sw46nJXXrcj87Ve06ewGoDzH7hqW9H&#10;LCnY9thtOPAIXq0l79womG+T35hjNz5iKZyDNKS5b8+zb21k4g7EjRImXwCoa+FKAXlQYtRx4rhg&#10;Z7kJ1fyrxApMXzLrRzMdU51uVOAWsG26G8tcMy+/bdTzvbr8CQAA//8DAFBLAwQUAAYACAAAACEA&#10;3Zyqbd0AAAAKAQAADwAAAGRycy9kb3ducmV2LnhtbEyPQU/DMAyF70j8h8hI3FgyRqEqTacJNokD&#10;F0a5Z41pKhqnarK1+/d4JzjZT356/l65nn0vTjjGLpCG5UKBQGqC7ajVUH/u7nIQMRmypg+EGs4Y&#10;YV1dX5WmsGGiDzztUys4hGJhNLiUhkLK2Dj0Ji7CgMS37zB6k1iOrbSjmTjc9/JeqUfpTUf8wZkB&#10;Xxw2P/uj15CS3SzP9dbHt6/5/XVyqslMrfXtzbx5BpFwTn9muOAzOlTMdAhHslH0rLMn7pJ4UTwv&#10;BrXKHkAcNKzyHGRVyv8Vql8AAAD//wMAUEsBAi0AFAAGAAgAAAAhALaDOJL+AAAA4QEAABMAAAAA&#10;AAAAAAAAAAAAAAAAAFtDb250ZW50X1R5cGVzXS54bWxQSwECLQAUAAYACAAAACEAOP0h/9YAAACU&#10;AQAACwAAAAAAAAAAAAAAAAAvAQAAX3JlbHMvLnJlbHNQSwECLQAUAAYACAAAACEALD6d0LcCAACf&#10;BQAADgAAAAAAAAAAAAAAAAAuAgAAZHJzL2Uyb0RvYy54bWxQSwECLQAUAAYACAAAACEA3Zyqbd0A&#10;AAAKAQAADwAAAAAAAAAAAAAAAAAR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023909" w:rsidRDefault="00023909" w:rsidP="00023909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80"/>
                          <w:sz w:val="28"/>
                          <w:szCs w:val="28"/>
                        </w:rPr>
                        <w:t>МЕЖДУНАРОДНАЯ ПРОМЫШЛЕННАЯ АКАДЕМИЯ</w:t>
                      </w:r>
                    </w:p>
                  </w:txbxContent>
                </v:textbox>
              </v:shape>
            </w:pict>
          </mc:Fallback>
        </mc:AlternateContent>
      </w:r>
      <w:r w:rsidR="008E3917" w:rsidRPr="000B071E">
        <w:rPr>
          <w:i/>
          <w:sz w:val="20"/>
        </w:rPr>
        <w:t xml:space="preserve">        </w:t>
      </w:r>
    </w:p>
    <w:p w:rsidR="008E3917" w:rsidRPr="000B071E" w:rsidRDefault="008E3917">
      <w:pPr>
        <w:spacing w:before="120"/>
        <w:jc w:val="center"/>
        <w:rPr>
          <w:b/>
          <w:color w:val="000080"/>
          <w:sz w:val="18"/>
        </w:rPr>
      </w:pPr>
      <w:r w:rsidRPr="000B071E">
        <w:rPr>
          <w:b/>
          <w:i/>
          <w:color w:val="000080"/>
          <w:sz w:val="20"/>
        </w:rPr>
        <w:t xml:space="preserve">                          </w:t>
      </w:r>
      <w:r w:rsidRPr="000B071E">
        <w:rPr>
          <w:b/>
          <w:color w:val="000080"/>
          <w:sz w:val="18"/>
        </w:rPr>
        <w:t>Отраслевой Учебно-методический центр пищевой и перерабатывающей промышленности</w:t>
      </w:r>
    </w:p>
    <w:p w:rsidR="008E3917" w:rsidRPr="000B071E" w:rsidRDefault="00475EC2">
      <w:pPr>
        <w:spacing w:before="120"/>
        <w:jc w:val="center"/>
        <w:rPr>
          <w:i/>
          <w:sz w:val="20"/>
        </w:rPr>
      </w:pPr>
      <w:r w:rsidRPr="000B071E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112395</wp:posOffset>
                </wp:positionV>
                <wp:extent cx="676656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DC17B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8.85pt" to="53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74EwIAACkEAAAOAAAAZHJzL2Uyb0RvYy54bWysU8GO2jAQvVfqP1i+QxIashARVhWBXmiL&#10;tNsPMLZDrDq2ZRsCqvrvHRuClvZSVc3BGcczL2/mPS+ez51EJ26d0KrC2TjFiCuqmVCHCn973Yxm&#10;GDlPFCNSK17hC3f4efn+3aI3JZ/oVkvGLQIQ5creVLj13pRJ4mjLO+LG2nAFh422HfGwtYeEWdID&#10;eieTSZoWSa8tM1ZT7hx8ra+HeBnxm4ZT/7VpHPdIVhi4+bjauO7DmiwXpDxYYlpBbzTIP7DoiFDw&#10;0ztUTTxBRyv+gOoEtdrpxo+p7hLdNILy2AN0k6W/dfPSEsNjLzAcZ+5jcv8Pln457SwSrMI5Rop0&#10;INFWKI6ewmR640pIWKmdDb3Rs3oxW02/O6T0qiXqwCPD14uBsixUJA8lYeMM4O/7z5pBDjl6Hcd0&#10;bmwXIGEA6BzVuNzV4GePKHwsnopiWoBodDhLSDkUGuv8J647FIIKS+Acgclp63wgQsohJfxH6Y2Q&#10;MootFeqB7TydprHCaSlYOA15zh72K2nRiQS/wDOLFgG0hzSrj4pFtJYTtr7Fngh5jSFfqoAHvQCf&#10;W3Q1xI95Ol/P1rN8lE+K9ShP63r0cbPKR8Ume5rWH+rVqs5+BmpZXraCMa4Cu8GcWf534t+uydVW&#10;d3ve55A8oseBAdnhHUlHMYN+VyfsNbvs7CAy+DEm3+5OMPzbPcRvb/jyFwAAAP//AwBQSwMEFAAG&#10;AAgAAAAhAG+gqOrdAAAACAEAAA8AAABkcnMvZG93bnJldi54bWxMj8FOwzAQRO9I/IO1SFwQtYsg&#10;aUOcKkKCAxfagNTrNt4mEfE6it02/XtccYDjzoxm3+SryfbiSKPvHGuYzxQI4tqZjhsNX5+v9wsQ&#10;PiAb7B2ThjN5WBXXVzlmxp14Q8cqNCKWsM9QQxvCkEnp65Ys+pkbiKO3d6PFEM+xkWbEUyy3vXxQ&#10;KpEWO44fWhzopaX6uzpYDSbZJrY67+/mtCnXZbL8cG/vUuvbm6l8BhFoCn9huOBHdCgi084d2HjR&#10;a3hcxmCU0xTExVapegKx+1Vkkcv/A4ofAAAA//8DAFBLAQItABQABgAIAAAAIQC2gziS/gAAAOEB&#10;AAATAAAAAAAAAAAAAAAAAAAAAABbQ29udGVudF9UeXBlc10ueG1sUEsBAi0AFAAGAAgAAAAhADj9&#10;If/WAAAAlAEAAAsAAAAAAAAAAAAAAAAALwEAAF9yZWxzLy5yZWxzUEsBAi0AFAAGAAgAAAAhAIEF&#10;HvgTAgAAKQQAAA4AAAAAAAAAAAAAAAAALgIAAGRycy9lMm9Eb2MueG1sUEsBAi0AFAAGAAgAAAAh&#10;AG+gqOrdAAAACAEAAA8AAAAAAAAAAAAAAAAAbQQAAGRycy9kb3ducmV2LnhtbFBLBQYAAAAABAAE&#10;APMAAAB3BQAAAAA=&#10;" o:allowincell="f" strokecolor="navy" strokeweight="1.5pt"/>
            </w:pict>
          </mc:Fallback>
        </mc:AlternateContent>
      </w:r>
      <w:r w:rsidR="008E3917" w:rsidRPr="000B071E">
        <w:rPr>
          <w:i/>
          <w:sz w:val="20"/>
        </w:rPr>
        <w:t xml:space="preserve">                                                                                        </w:t>
      </w:r>
    </w:p>
    <w:p w:rsidR="00BB7B53" w:rsidRPr="000B071E" w:rsidRDefault="00BB7B53" w:rsidP="00BB7B53">
      <w:pPr>
        <w:pStyle w:val="5"/>
        <w:ind w:left="332"/>
        <w:rPr>
          <w:b w:val="0"/>
          <w:i/>
        </w:rPr>
      </w:pPr>
      <w:r w:rsidRPr="000B071E">
        <w:rPr>
          <w:b w:val="0"/>
          <w:i/>
          <w:sz w:val="20"/>
        </w:rPr>
        <w:t>Государственная лицензия на образовательную дея</w:t>
      </w:r>
      <w:r w:rsidR="00F34CB3" w:rsidRPr="000B071E">
        <w:rPr>
          <w:b w:val="0"/>
          <w:i/>
          <w:sz w:val="20"/>
        </w:rPr>
        <w:t xml:space="preserve">тельность № </w:t>
      </w:r>
      <w:r w:rsidR="00D23ACD" w:rsidRPr="000B071E">
        <w:rPr>
          <w:b w:val="0"/>
          <w:i/>
          <w:sz w:val="20"/>
        </w:rPr>
        <w:t>2265 от 11.072016г</w:t>
      </w:r>
      <w:r w:rsidRPr="000B071E">
        <w:rPr>
          <w:b w:val="0"/>
          <w:i/>
          <w:sz w:val="20"/>
        </w:rPr>
        <w:t>.</w:t>
      </w:r>
    </w:p>
    <w:p w:rsidR="0032629A" w:rsidRPr="006607AE" w:rsidRDefault="0032629A" w:rsidP="009179D5">
      <w:pPr>
        <w:rPr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BC8" w:rsidRPr="00C56007" w:rsidRDefault="002106A5" w:rsidP="003D7104">
      <w:pPr>
        <w:jc w:val="center"/>
        <w:rPr>
          <w:b/>
          <w:smallCap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007">
        <w:rPr>
          <w:b/>
          <w:smallCap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Отраслевой п</w:t>
      </w:r>
      <w:r w:rsidR="005B0366" w:rsidRPr="00C56007">
        <w:rPr>
          <w:b/>
          <w:smallCap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рактический семинар </w:t>
      </w:r>
    </w:p>
    <w:p w:rsidR="00C56007" w:rsidRPr="00C56007" w:rsidRDefault="00C56007" w:rsidP="00C20D83">
      <w:pPr>
        <w:jc w:val="center"/>
        <w:rPr>
          <w:b/>
          <w:color w:val="0070C0"/>
          <w:sz w:val="28"/>
          <w:szCs w:val="40"/>
        </w:rPr>
      </w:pPr>
    </w:p>
    <w:p w:rsidR="0088795B" w:rsidRPr="00C56007" w:rsidRDefault="002106A5" w:rsidP="00C20D83">
      <w:pPr>
        <w:jc w:val="center"/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C20D83"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</w:t>
      </w:r>
      <w:r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6898"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B65371"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алого</w:t>
      </w:r>
      <w:r w:rsidR="005A6898"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</w:t>
      </w:r>
      <w:r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A6898"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риск</w:t>
      </w:r>
      <w:r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C20D83"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арбитражная практика </w:t>
      </w:r>
    </w:p>
    <w:p w:rsidR="00C20D83" w:rsidRPr="00C56007" w:rsidRDefault="00DA7DBF" w:rsidP="00C20D83">
      <w:pPr>
        <w:jc w:val="center"/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предприятиях </w:t>
      </w:r>
    </w:p>
    <w:p w:rsidR="008B3915" w:rsidRPr="00C56007" w:rsidRDefault="00DA7DBF" w:rsidP="00C20D83">
      <w:pPr>
        <w:jc w:val="center"/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007">
        <w:rPr>
          <w:b/>
          <w:color w:val="0070C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молочной промышленности</w:t>
      </w:r>
    </w:p>
    <w:p w:rsidR="0088795B" w:rsidRPr="00C56007" w:rsidRDefault="0088795B" w:rsidP="00C20D83">
      <w:pPr>
        <w:jc w:val="center"/>
        <w:rPr>
          <w:b/>
          <w:sz w:val="40"/>
          <w:szCs w:val="40"/>
        </w:rPr>
      </w:pPr>
    </w:p>
    <w:p w:rsidR="0088795B" w:rsidRPr="000B071E" w:rsidRDefault="00475EC2" w:rsidP="00C20D83">
      <w:pPr>
        <w:jc w:val="center"/>
        <w:rPr>
          <w:b/>
          <w:sz w:val="40"/>
          <w:szCs w:val="40"/>
          <w:lang w:val="en-US"/>
        </w:rPr>
      </w:pPr>
      <w:r w:rsidRPr="000B071E">
        <w:rPr>
          <w:b/>
          <w:noProof/>
          <w:sz w:val="40"/>
          <w:szCs w:val="40"/>
        </w:rPr>
        <w:drawing>
          <wp:inline distT="0" distB="0" distL="0" distR="0">
            <wp:extent cx="3429000" cy="1954925"/>
            <wp:effectExtent l="0" t="0" r="0" b="7620"/>
            <wp:docPr id="2" name="Picture 2" descr="C:\Users\1\Desktop\Молоко 2020\красивая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локо 2020\красивая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58" cy="19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17" w:rsidRPr="000B071E" w:rsidRDefault="008E3917">
      <w:pPr>
        <w:jc w:val="center"/>
        <w:rPr>
          <w:b/>
          <w:smallCaps/>
          <w:color w:val="FF0000"/>
          <w:sz w:val="40"/>
          <w:szCs w:val="40"/>
        </w:rPr>
      </w:pPr>
    </w:p>
    <w:p w:rsidR="00050899" w:rsidRDefault="00050899" w:rsidP="0005089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Дата мероприятия: </w:t>
      </w:r>
      <w:r>
        <w:rPr>
          <w:sz w:val="32"/>
          <w:szCs w:val="32"/>
        </w:rPr>
        <w:t>с</w:t>
      </w:r>
      <w:r w:rsidRPr="00050899">
        <w:rPr>
          <w:sz w:val="32"/>
          <w:szCs w:val="32"/>
        </w:rPr>
        <w:t xml:space="preserve"> 15 (день заезда) по 19 ноября 2021 года</w:t>
      </w:r>
      <w:r w:rsidR="00A105FB">
        <w:rPr>
          <w:sz w:val="32"/>
          <w:szCs w:val="32"/>
        </w:rPr>
        <w:t>.</w:t>
      </w:r>
    </w:p>
    <w:p w:rsidR="00050899" w:rsidRDefault="00050899" w:rsidP="00B31BE2">
      <w:pPr>
        <w:jc w:val="both"/>
        <w:rPr>
          <w:b/>
          <w:sz w:val="32"/>
          <w:szCs w:val="32"/>
        </w:rPr>
      </w:pPr>
    </w:p>
    <w:p w:rsidR="000B071E" w:rsidRDefault="003D7104" w:rsidP="00B31BE2">
      <w:pPr>
        <w:jc w:val="both"/>
        <w:rPr>
          <w:sz w:val="32"/>
          <w:szCs w:val="32"/>
        </w:rPr>
      </w:pPr>
      <w:r w:rsidRPr="000B071E">
        <w:rPr>
          <w:b/>
          <w:sz w:val="32"/>
          <w:szCs w:val="32"/>
        </w:rPr>
        <w:t xml:space="preserve">Руководитель семинара </w:t>
      </w:r>
      <w:r w:rsidR="000B071E">
        <w:rPr>
          <w:sz w:val="32"/>
          <w:szCs w:val="32"/>
        </w:rPr>
        <w:t>– зав</w:t>
      </w:r>
      <w:r w:rsidR="00C56007">
        <w:rPr>
          <w:sz w:val="32"/>
          <w:szCs w:val="32"/>
        </w:rPr>
        <w:t>.</w:t>
      </w:r>
      <w:r w:rsidR="000B071E">
        <w:rPr>
          <w:sz w:val="32"/>
          <w:szCs w:val="32"/>
        </w:rPr>
        <w:t xml:space="preserve"> </w:t>
      </w:r>
      <w:r w:rsidR="00832DCA">
        <w:rPr>
          <w:sz w:val="32"/>
          <w:szCs w:val="32"/>
        </w:rPr>
        <w:t>к</w:t>
      </w:r>
      <w:r w:rsidR="00832DCA" w:rsidRPr="000B071E">
        <w:rPr>
          <w:sz w:val="32"/>
          <w:szCs w:val="32"/>
        </w:rPr>
        <w:t>афедрой бухгалтерского</w:t>
      </w:r>
      <w:r w:rsidRPr="000B071E">
        <w:rPr>
          <w:sz w:val="32"/>
          <w:szCs w:val="32"/>
        </w:rPr>
        <w:t xml:space="preserve"> учета и аудита</w:t>
      </w:r>
      <w:r w:rsidR="00CD6398">
        <w:rPr>
          <w:sz w:val="32"/>
          <w:szCs w:val="32"/>
        </w:rPr>
        <w:t xml:space="preserve"> МПА</w:t>
      </w:r>
      <w:r w:rsidRPr="000B071E">
        <w:rPr>
          <w:sz w:val="32"/>
          <w:szCs w:val="32"/>
        </w:rPr>
        <w:t xml:space="preserve">, </w:t>
      </w:r>
      <w:r w:rsidR="00C56007">
        <w:rPr>
          <w:sz w:val="32"/>
          <w:szCs w:val="32"/>
        </w:rPr>
        <w:t>к.э.н.</w:t>
      </w:r>
      <w:r w:rsidR="00D001EA">
        <w:rPr>
          <w:sz w:val="32"/>
          <w:szCs w:val="32"/>
        </w:rPr>
        <w:t>, автор аудиторских стандартов и учебных пособий по учету на предприятиях молочной промышленности</w:t>
      </w:r>
      <w:r w:rsidR="00832DCA" w:rsidRPr="000B071E">
        <w:rPr>
          <w:sz w:val="32"/>
          <w:szCs w:val="32"/>
        </w:rPr>
        <w:t xml:space="preserve"> </w:t>
      </w:r>
      <w:r w:rsidR="00C56007" w:rsidRPr="000B071E">
        <w:rPr>
          <w:b/>
          <w:sz w:val="32"/>
          <w:szCs w:val="32"/>
        </w:rPr>
        <w:t>Лесных</w:t>
      </w:r>
      <w:r w:rsidR="00C56007" w:rsidRPr="00832DCA">
        <w:rPr>
          <w:b/>
          <w:sz w:val="32"/>
          <w:szCs w:val="32"/>
        </w:rPr>
        <w:t xml:space="preserve"> </w:t>
      </w:r>
      <w:r w:rsidR="00832DCA" w:rsidRPr="00832DCA">
        <w:rPr>
          <w:b/>
          <w:sz w:val="32"/>
          <w:szCs w:val="32"/>
        </w:rPr>
        <w:t>Ольга</w:t>
      </w:r>
      <w:r w:rsidRPr="000B071E">
        <w:rPr>
          <w:b/>
          <w:sz w:val="32"/>
          <w:szCs w:val="32"/>
        </w:rPr>
        <w:t xml:space="preserve"> </w:t>
      </w:r>
      <w:r w:rsidR="00050899">
        <w:rPr>
          <w:b/>
          <w:sz w:val="32"/>
          <w:szCs w:val="32"/>
        </w:rPr>
        <w:t>В</w:t>
      </w:r>
      <w:r w:rsidR="00D001EA">
        <w:rPr>
          <w:b/>
          <w:sz w:val="32"/>
          <w:szCs w:val="32"/>
        </w:rPr>
        <w:t>асильевна</w:t>
      </w:r>
      <w:r w:rsidRPr="000B071E">
        <w:rPr>
          <w:sz w:val="32"/>
          <w:szCs w:val="32"/>
        </w:rPr>
        <w:t>.</w:t>
      </w:r>
    </w:p>
    <w:p w:rsidR="00C56007" w:rsidRDefault="00C56007" w:rsidP="00C56007">
      <w:pPr>
        <w:jc w:val="both"/>
        <w:rPr>
          <w:sz w:val="32"/>
          <w:szCs w:val="32"/>
        </w:rPr>
      </w:pPr>
    </w:p>
    <w:p w:rsidR="00C56007" w:rsidRPr="00625CF3" w:rsidRDefault="00625CF3" w:rsidP="00C5600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На семинар приглашены:</w:t>
      </w:r>
      <w:r w:rsidR="00C56007" w:rsidRPr="00C56007">
        <w:rPr>
          <w:sz w:val="32"/>
          <w:szCs w:val="32"/>
        </w:rPr>
        <w:t xml:space="preserve"> </w:t>
      </w:r>
      <w:r>
        <w:rPr>
          <w:sz w:val="32"/>
          <w:szCs w:val="32"/>
        </w:rPr>
        <w:t>специалисты</w:t>
      </w:r>
      <w:r w:rsidR="00C56007" w:rsidRPr="00625CF3">
        <w:rPr>
          <w:sz w:val="32"/>
          <w:szCs w:val="32"/>
        </w:rPr>
        <w:t xml:space="preserve"> ФНС и Мин</w:t>
      </w:r>
      <w:r w:rsidR="00434D57" w:rsidRPr="00625CF3">
        <w:rPr>
          <w:sz w:val="32"/>
          <w:szCs w:val="32"/>
        </w:rPr>
        <w:t>ф</w:t>
      </w:r>
      <w:r w:rsidR="00C56007" w:rsidRPr="00625CF3">
        <w:rPr>
          <w:sz w:val="32"/>
          <w:szCs w:val="32"/>
        </w:rPr>
        <w:t>ина РФ.</w:t>
      </w:r>
    </w:p>
    <w:p w:rsidR="005E27D9" w:rsidRPr="000B071E" w:rsidRDefault="005E27D9" w:rsidP="00B31BE2">
      <w:pPr>
        <w:jc w:val="both"/>
        <w:rPr>
          <w:sz w:val="32"/>
          <w:szCs w:val="32"/>
        </w:rPr>
      </w:pPr>
    </w:p>
    <w:p w:rsidR="003D7104" w:rsidRDefault="00152BC4" w:rsidP="00B31BE2">
      <w:pPr>
        <w:jc w:val="both"/>
        <w:rPr>
          <w:sz w:val="32"/>
          <w:szCs w:val="32"/>
        </w:rPr>
      </w:pPr>
      <w:r w:rsidRPr="00152BC4">
        <w:rPr>
          <w:b/>
          <w:sz w:val="32"/>
          <w:szCs w:val="32"/>
        </w:rPr>
        <w:t>Формат мероприятия</w:t>
      </w:r>
      <w:r w:rsidR="00D001EA">
        <w:rPr>
          <w:b/>
          <w:sz w:val="32"/>
          <w:szCs w:val="32"/>
        </w:rPr>
        <w:t xml:space="preserve"> (на выбор)</w:t>
      </w:r>
      <w:r w:rsidRPr="00152BC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очно </w:t>
      </w:r>
      <w:r w:rsidR="00CD6398">
        <w:rPr>
          <w:sz w:val="32"/>
          <w:szCs w:val="32"/>
        </w:rPr>
        <w:t>или</w:t>
      </w:r>
      <w:r>
        <w:rPr>
          <w:sz w:val="32"/>
          <w:szCs w:val="32"/>
        </w:rPr>
        <w:t xml:space="preserve"> онлайн.</w:t>
      </w:r>
    </w:p>
    <w:p w:rsidR="00050899" w:rsidRDefault="00050899" w:rsidP="00050899">
      <w:pPr>
        <w:jc w:val="both"/>
        <w:rPr>
          <w:sz w:val="32"/>
          <w:szCs w:val="32"/>
        </w:rPr>
      </w:pPr>
    </w:p>
    <w:p w:rsidR="00050899" w:rsidRPr="000B071E" w:rsidRDefault="00050899" w:rsidP="00050899">
      <w:pPr>
        <w:jc w:val="both"/>
        <w:rPr>
          <w:sz w:val="32"/>
          <w:szCs w:val="32"/>
        </w:rPr>
      </w:pPr>
      <w:r w:rsidRPr="00050899">
        <w:rPr>
          <w:b/>
          <w:sz w:val="32"/>
          <w:szCs w:val="32"/>
        </w:rPr>
        <w:t>Место проведения мероприятия (очно)</w:t>
      </w:r>
      <w:r w:rsidR="00A33A38">
        <w:rPr>
          <w:sz w:val="32"/>
          <w:szCs w:val="32"/>
        </w:rPr>
        <w:t xml:space="preserve"> –</w:t>
      </w:r>
      <w:r w:rsidRPr="00050899">
        <w:rPr>
          <w:sz w:val="32"/>
          <w:szCs w:val="32"/>
        </w:rPr>
        <w:t xml:space="preserve"> </w:t>
      </w:r>
      <w:r w:rsidR="00A33A38">
        <w:rPr>
          <w:sz w:val="32"/>
          <w:szCs w:val="32"/>
        </w:rPr>
        <w:t>МПА:</w:t>
      </w:r>
      <w:r w:rsidR="00A33A38" w:rsidRPr="00050899">
        <w:rPr>
          <w:sz w:val="32"/>
          <w:szCs w:val="32"/>
        </w:rPr>
        <w:t xml:space="preserve"> </w:t>
      </w:r>
      <w:r w:rsidRPr="00050899">
        <w:rPr>
          <w:sz w:val="32"/>
          <w:szCs w:val="32"/>
        </w:rPr>
        <w:t>115093, г. Мос</w:t>
      </w:r>
      <w:r w:rsidR="00A33A38">
        <w:rPr>
          <w:sz w:val="32"/>
          <w:szCs w:val="32"/>
        </w:rPr>
        <w:t>ква, 1-й Щипковский пер., д. 20.</w:t>
      </w:r>
    </w:p>
    <w:p w:rsidR="00050899" w:rsidRDefault="00050899" w:rsidP="00B31BE2">
      <w:pPr>
        <w:jc w:val="both"/>
        <w:rPr>
          <w:sz w:val="32"/>
          <w:szCs w:val="32"/>
        </w:rPr>
      </w:pPr>
    </w:p>
    <w:p w:rsidR="003D7104" w:rsidRPr="000B071E" w:rsidRDefault="00A105FB" w:rsidP="00B31BE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На семинар приглашаются</w:t>
      </w:r>
      <w:r w:rsidR="00CD6398">
        <w:rPr>
          <w:b/>
          <w:sz w:val="32"/>
          <w:szCs w:val="32"/>
        </w:rPr>
        <w:t>:</w:t>
      </w:r>
      <w:r w:rsidR="00B31BE2" w:rsidRPr="000B071E">
        <w:rPr>
          <w:sz w:val="32"/>
          <w:szCs w:val="32"/>
        </w:rPr>
        <w:t xml:space="preserve"> руководител</w:t>
      </w:r>
      <w:r w:rsidR="00D001EA">
        <w:rPr>
          <w:sz w:val="32"/>
          <w:szCs w:val="32"/>
        </w:rPr>
        <w:t>и</w:t>
      </w:r>
      <w:r w:rsidR="00B31BE2" w:rsidRPr="000B071E">
        <w:rPr>
          <w:sz w:val="32"/>
          <w:szCs w:val="32"/>
        </w:rPr>
        <w:t>, бухгалтер</w:t>
      </w:r>
      <w:r w:rsidR="00D001EA">
        <w:rPr>
          <w:sz w:val="32"/>
          <w:szCs w:val="32"/>
        </w:rPr>
        <w:t>ы</w:t>
      </w:r>
      <w:r w:rsidR="00B31BE2" w:rsidRPr="000B071E">
        <w:rPr>
          <w:sz w:val="32"/>
          <w:szCs w:val="32"/>
        </w:rPr>
        <w:t xml:space="preserve">, </w:t>
      </w:r>
      <w:r w:rsidR="003D7104" w:rsidRPr="000B071E">
        <w:rPr>
          <w:sz w:val="32"/>
          <w:szCs w:val="32"/>
        </w:rPr>
        <w:t>специалист</w:t>
      </w:r>
      <w:r w:rsidR="00D001EA">
        <w:rPr>
          <w:sz w:val="32"/>
          <w:szCs w:val="32"/>
        </w:rPr>
        <w:t>ы</w:t>
      </w:r>
      <w:r w:rsidR="003D7104" w:rsidRPr="000B071E">
        <w:rPr>
          <w:sz w:val="32"/>
          <w:szCs w:val="32"/>
        </w:rPr>
        <w:t xml:space="preserve"> планово-экономического отдела и </w:t>
      </w:r>
      <w:r w:rsidR="00D001EA">
        <w:rPr>
          <w:sz w:val="32"/>
          <w:szCs w:val="32"/>
        </w:rPr>
        <w:t>технологи</w:t>
      </w:r>
      <w:r w:rsidR="003D7104" w:rsidRPr="000B071E">
        <w:rPr>
          <w:sz w:val="32"/>
          <w:szCs w:val="32"/>
        </w:rPr>
        <w:t>.</w:t>
      </w:r>
    </w:p>
    <w:p w:rsidR="00C56007" w:rsidRDefault="00C56007" w:rsidP="00B31BE2">
      <w:pPr>
        <w:jc w:val="both"/>
        <w:rPr>
          <w:sz w:val="32"/>
          <w:szCs w:val="32"/>
        </w:rPr>
      </w:pPr>
    </w:p>
    <w:p w:rsidR="00F72097" w:rsidRPr="00625CF3" w:rsidRDefault="003D7104" w:rsidP="00B31BE2">
      <w:pPr>
        <w:jc w:val="both"/>
        <w:rPr>
          <w:b/>
          <w:sz w:val="32"/>
          <w:szCs w:val="32"/>
        </w:rPr>
      </w:pPr>
      <w:r w:rsidRPr="00625CF3">
        <w:rPr>
          <w:b/>
          <w:sz w:val="32"/>
          <w:szCs w:val="32"/>
        </w:rPr>
        <w:t>По окончании обучения выдается удостоверение о повышении квалификации.</w:t>
      </w:r>
    </w:p>
    <w:p w:rsidR="006607AE" w:rsidRPr="000B071E" w:rsidRDefault="006607AE" w:rsidP="000B071E">
      <w:pPr>
        <w:tabs>
          <w:tab w:val="left" w:pos="709"/>
        </w:tabs>
        <w:jc w:val="both"/>
        <w:rPr>
          <w:sz w:val="6"/>
          <w:szCs w:val="6"/>
        </w:rPr>
      </w:pPr>
    </w:p>
    <w:p w:rsidR="000B071E" w:rsidRPr="000B071E" w:rsidRDefault="000B071E" w:rsidP="000B071E">
      <w:pPr>
        <w:tabs>
          <w:tab w:val="left" w:pos="142"/>
          <w:tab w:val="left" w:pos="426"/>
        </w:tabs>
        <w:jc w:val="center"/>
        <w:rPr>
          <w:b/>
          <w:sz w:val="36"/>
          <w:szCs w:val="36"/>
        </w:rPr>
      </w:pPr>
      <w:r w:rsidRPr="000B071E">
        <w:rPr>
          <w:b/>
          <w:sz w:val="36"/>
          <w:szCs w:val="36"/>
        </w:rPr>
        <w:lastRenderedPageBreak/>
        <w:t>Программа семинара:</w:t>
      </w:r>
    </w:p>
    <w:p w:rsidR="000B071E" w:rsidRPr="000B071E" w:rsidRDefault="000B071E" w:rsidP="000B071E">
      <w:pPr>
        <w:tabs>
          <w:tab w:val="left" w:pos="142"/>
          <w:tab w:val="left" w:pos="426"/>
        </w:tabs>
        <w:rPr>
          <w:b/>
          <w:sz w:val="30"/>
          <w:szCs w:val="30"/>
        </w:rPr>
      </w:pPr>
    </w:p>
    <w:p w:rsidR="000B071E" w:rsidRPr="000B071E" w:rsidRDefault="000B071E" w:rsidP="000B071E">
      <w:pPr>
        <w:tabs>
          <w:tab w:val="left" w:pos="709"/>
        </w:tabs>
        <w:ind w:left="720"/>
        <w:jc w:val="both"/>
        <w:rPr>
          <w:sz w:val="6"/>
          <w:szCs w:val="6"/>
        </w:rPr>
      </w:pPr>
    </w:p>
    <w:p w:rsidR="000B071E" w:rsidRPr="000B071E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6"/>
          <w:szCs w:val="6"/>
        </w:rPr>
      </w:pPr>
      <w:r w:rsidRPr="000B071E">
        <w:rPr>
          <w:b/>
          <w:sz w:val="29"/>
          <w:szCs w:val="29"/>
        </w:rPr>
        <w:t>Изменения в нормативные документы по бухгалтерскому учету и Налоговый кодекс РФ с 2021 года (вносим изменения в учетную политику):</w:t>
      </w:r>
    </w:p>
    <w:p w:rsidR="000B071E" w:rsidRPr="000B071E" w:rsidRDefault="000B071E" w:rsidP="000B071E">
      <w:pPr>
        <w:numPr>
          <w:ilvl w:val="0"/>
          <w:numId w:val="29"/>
        </w:numPr>
        <w:tabs>
          <w:tab w:val="left" w:pos="709"/>
        </w:tabs>
        <w:jc w:val="both"/>
        <w:rPr>
          <w:sz w:val="29"/>
          <w:szCs w:val="29"/>
        </w:rPr>
      </w:pPr>
      <w:r w:rsidRPr="000B071E">
        <w:rPr>
          <w:sz w:val="29"/>
          <w:szCs w:val="29"/>
        </w:rPr>
        <w:t>учет запасов;</w:t>
      </w:r>
    </w:p>
    <w:p w:rsidR="000B071E" w:rsidRPr="000B071E" w:rsidRDefault="000B071E" w:rsidP="000B071E">
      <w:pPr>
        <w:numPr>
          <w:ilvl w:val="0"/>
          <w:numId w:val="29"/>
        </w:numPr>
        <w:tabs>
          <w:tab w:val="left" w:pos="709"/>
        </w:tabs>
        <w:jc w:val="both"/>
        <w:rPr>
          <w:sz w:val="29"/>
          <w:szCs w:val="29"/>
        </w:rPr>
      </w:pPr>
      <w:r w:rsidRPr="000B071E">
        <w:rPr>
          <w:sz w:val="29"/>
          <w:szCs w:val="29"/>
        </w:rPr>
        <w:t>учет основных средств и капитальных вложений;</w:t>
      </w:r>
    </w:p>
    <w:p w:rsidR="000B071E" w:rsidRPr="000B071E" w:rsidRDefault="000B071E" w:rsidP="000B071E">
      <w:pPr>
        <w:numPr>
          <w:ilvl w:val="0"/>
          <w:numId w:val="29"/>
        </w:numPr>
        <w:tabs>
          <w:tab w:val="left" w:pos="709"/>
        </w:tabs>
        <w:jc w:val="both"/>
        <w:rPr>
          <w:sz w:val="29"/>
          <w:szCs w:val="29"/>
        </w:rPr>
      </w:pPr>
      <w:r w:rsidRPr="000B071E">
        <w:rPr>
          <w:sz w:val="29"/>
          <w:szCs w:val="29"/>
        </w:rPr>
        <w:t>учет нематериальных активов;</w:t>
      </w:r>
    </w:p>
    <w:p w:rsidR="000B071E" w:rsidRPr="000B071E" w:rsidRDefault="000B071E" w:rsidP="000B071E">
      <w:pPr>
        <w:numPr>
          <w:ilvl w:val="0"/>
          <w:numId w:val="29"/>
        </w:numPr>
        <w:tabs>
          <w:tab w:val="left" w:pos="709"/>
        </w:tabs>
        <w:jc w:val="both"/>
        <w:rPr>
          <w:sz w:val="29"/>
          <w:szCs w:val="29"/>
        </w:rPr>
      </w:pPr>
      <w:r w:rsidRPr="000B071E">
        <w:rPr>
          <w:sz w:val="29"/>
          <w:szCs w:val="29"/>
        </w:rPr>
        <w:t>учет дебиторской задолженности;</w:t>
      </w:r>
    </w:p>
    <w:p w:rsidR="000B071E" w:rsidRPr="000B071E" w:rsidRDefault="000B071E" w:rsidP="000B071E">
      <w:pPr>
        <w:numPr>
          <w:ilvl w:val="0"/>
          <w:numId w:val="29"/>
        </w:numPr>
        <w:tabs>
          <w:tab w:val="left" w:pos="709"/>
        </w:tabs>
        <w:jc w:val="both"/>
        <w:rPr>
          <w:sz w:val="29"/>
          <w:szCs w:val="29"/>
        </w:rPr>
      </w:pPr>
      <w:proofErr w:type="spellStart"/>
      <w:r w:rsidRPr="000B071E">
        <w:rPr>
          <w:sz w:val="29"/>
          <w:szCs w:val="29"/>
        </w:rPr>
        <w:t>калькулирование</w:t>
      </w:r>
      <w:proofErr w:type="spellEnd"/>
      <w:r w:rsidRPr="000B071E">
        <w:rPr>
          <w:sz w:val="29"/>
          <w:szCs w:val="29"/>
        </w:rPr>
        <w:t xml:space="preserve"> себестоимости продукции;</w:t>
      </w:r>
    </w:p>
    <w:p w:rsidR="000B071E" w:rsidRPr="000B071E" w:rsidRDefault="000B071E" w:rsidP="000B071E">
      <w:pPr>
        <w:numPr>
          <w:ilvl w:val="0"/>
          <w:numId w:val="29"/>
        </w:numPr>
        <w:tabs>
          <w:tab w:val="left" w:pos="709"/>
        </w:tabs>
        <w:jc w:val="both"/>
        <w:rPr>
          <w:sz w:val="29"/>
          <w:szCs w:val="29"/>
        </w:rPr>
      </w:pPr>
      <w:r w:rsidRPr="000B071E">
        <w:rPr>
          <w:sz w:val="29"/>
          <w:szCs w:val="29"/>
        </w:rPr>
        <w:t>исправление ошибок.</w:t>
      </w:r>
    </w:p>
    <w:p w:rsidR="000B071E" w:rsidRPr="000B071E" w:rsidRDefault="000B071E" w:rsidP="000B071E">
      <w:pPr>
        <w:tabs>
          <w:tab w:val="left" w:pos="709"/>
        </w:tabs>
        <w:ind w:left="720"/>
        <w:jc w:val="both"/>
        <w:rPr>
          <w:sz w:val="6"/>
          <w:szCs w:val="6"/>
        </w:rPr>
      </w:pPr>
      <w:r w:rsidRPr="000B071E">
        <w:rPr>
          <w:sz w:val="6"/>
          <w:szCs w:val="6"/>
        </w:rPr>
        <w:t xml:space="preserve"> </w:t>
      </w:r>
    </w:p>
    <w:p w:rsidR="000B071E" w:rsidRPr="000B071E" w:rsidRDefault="000B071E" w:rsidP="000B071E">
      <w:pPr>
        <w:tabs>
          <w:tab w:val="left" w:pos="709"/>
        </w:tabs>
        <w:jc w:val="both"/>
        <w:rPr>
          <w:sz w:val="6"/>
          <w:szCs w:val="6"/>
        </w:rPr>
      </w:pPr>
    </w:p>
    <w:p w:rsidR="000B071E" w:rsidRPr="000B071E" w:rsidRDefault="000B071E" w:rsidP="00C56007">
      <w:pPr>
        <w:shd w:val="clear" w:color="auto" w:fill="DBE5F1" w:themeFill="accent1" w:themeFillTint="33"/>
        <w:tabs>
          <w:tab w:val="left" w:pos="709"/>
        </w:tabs>
        <w:ind w:left="284"/>
        <w:jc w:val="both"/>
        <w:rPr>
          <w:b/>
          <w:sz w:val="29"/>
          <w:szCs w:val="29"/>
        </w:rPr>
      </w:pPr>
      <w:r w:rsidRPr="000B071E">
        <w:rPr>
          <w:b/>
          <w:sz w:val="29"/>
          <w:szCs w:val="29"/>
        </w:rPr>
        <w:t>Отраслевые особенности учета и контроля – раздел учетной политики и объект контроля со стороны налоговой инспекции: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контроль ведения технологического процесса;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технологический план производства – объект внутреннего контроля технологического процесса;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организация учета в зависимости от схемы технологического процесса;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определение единицы учета молока-сырья;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производственные расчеты – расчеты рецептур и пересчет их в     зависимости от состава сырья;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расчет норм расхода сырья по наименованиям готовой продукции;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определение фактического расхода сырья и учет отклонений от норм по новым правилам, в соответствии с ФСБУ 5/2019</w:t>
      </w:r>
      <w:proofErr w:type="gramStart"/>
      <w:r w:rsidRPr="000B071E">
        <w:rPr>
          <w:sz w:val="29"/>
          <w:szCs w:val="29"/>
        </w:rPr>
        <w:t xml:space="preserve"> </w:t>
      </w:r>
      <w:r w:rsidR="00625CF3">
        <w:rPr>
          <w:sz w:val="29"/>
          <w:szCs w:val="29"/>
        </w:rPr>
        <w:t>;</w:t>
      </w:r>
      <w:proofErr w:type="gramEnd"/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нормирование, документальное оформление, учет и анализ технологических потерь;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>оценка, нормирование, учет и анализ отходов;</w:t>
      </w:r>
    </w:p>
    <w:p w:rsidR="000B071E" w:rsidRPr="000B071E" w:rsidRDefault="000B071E" w:rsidP="00CF0195">
      <w:pPr>
        <w:numPr>
          <w:ilvl w:val="0"/>
          <w:numId w:val="27"/>
        </w:numPr>
        <w:tabs>
          <w:tab w:val="left" w:pos="709"/>
        </w:tabs>
        <w:ind w:left="1434" w:hanging="357"/>
        <w:jc w:val="both"/>
        <w:rPr>
          <w:sz w:val="29"/>
          <w:szCs w:val="29"/>
        </w:rPr>
      </w:pPr>
      <w:r w:rsidRPr="000B071E">
        <w:rPr>
          <w:sz w:val="29"/>
          <w:szCs w:val="29"/>
        </w:rPr>
        <w:t xml:space="preserve">учет брака по новым правилам. </w:t>
      </w:r>
    </w:p>
    <w:p w:rsidR="000B071E" w:rsidRPr="000B071E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29"/>
          <w:szCs w:val="29"/>
        </w:rPr>
      </w:pPr>
      <w:r w:rsidRPr="000B071E">
        <w:rPr>
          <w:b/>
          <w:sz w:val="29"/>
          <w:szCs w:val="29"/>
        </w:rPr>
        <w:t>Совершенствование учета молока и готовой продукции в бухгалтерии.</w:t>
      </w:r>
    </w:p>
    <w:p w:rsidR="000B071E" w:rsidRPr="000B071E" w:rsidRDefault="000B071E" w:rsidP="00C56007">
      <w:pPr>
        <w:tabs>
          <w:tab w:val="left" w:pos="709"/>
        </w:tabs>
        <w:ind w:left="720"/>
        <w:jc w:val="both"/>
        <w:rPr>
          <w:sz w:val="6"/>
          <w:szCs w:val="6"/>
        </w:rPr>
      </w:pPr>
    </w:p>
    <w:p w:rsidR="000B071E" w:rsidRPr="000B071E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29"/>
          <w:szCs w:val="29"/>
        </w:rPr>
      </w:pPr>
      <w:r w:rsidRPr="000B071E">
        <w:rPr>
          <w:b/>
          <w:sz w:val="29"/>
          <w:szCs w:val="29"/>
        </w:rPr>
        <w:t>Основные требования к составлению производственного отчета.</w:t>
      </w:r>
    </w:p>
    <w:p w:rsidR="000B071E" w:rsidRPr="000B071E" w:rsidRDefault="000B071E" w:rsidP="00C56007">
      <w:pPr>
        <w:tabs>
          <w:tab w:val="left" w:pos="709"/>
        </w:tabs>
        <w:jc w:val="both"/>
        <w:rPr>
          <w:sz w:val="6"/>
          <w:szCs w:val="6"/>
        </w:rPr>
      </w:pPr>
    </w:p>
    <w:p w:rsidR="000B071E" w:rsidRPr="000B071E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29"/>
          <w:szCs w:val="29"/>
        </w:rPr>
      </w:pPr>
      <w:r w:rsidRPr="000B071E">
        <w:rPr>
          <w:b/>
          <w:sz w:val="29"/>
          <w:szCs w:val="29"/>
        </w:rPr>
        <w:t>Контроль технологического процесса на основании производственного      отчета.</w:t>
      </w:r>
    </w:p>
    <w:p w:rsidR="000B071E" w:rsidRPr="000B071E" w:rsidRDefault="000B071E" w:rsidP="00C56007">
      <w:pPr>
        <w:tabs>
          <w:tab w:val="left" w:pos="709"/>
        </w:tabs>
        <w:jc w:val="both"/>
        <w:rPr>
          <w:sz w:val="6"/>
          <w:szCs w:val="6"/>
        </w:rPr>
      </w:pPr>
    </w:p>
    <w:p w:rsidR="000B071E" w:rsidRPr="000B071E" w:rsidRDefault="000B071E" w:rsidP="00C56007">
      <w:pPr>
        <w:tabs>
          <w:tab w:val="left" w:pos="709"/>
        </w:tabs>
        <w:jc w:val="both"/>
        <w:rPr>
          <w:sz w:val="6"/>
          <w:szCs w:val="6"/>
        </w:rPr>
      </w:pPr>
    </w:p>
    <w:p w:rsidR="000B071E" w:rsidRPr="000B071E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29"/>
          <w:szCs w:val="29"/>
        </w:rPr>
      </w:pPr>
      <w:proofErr w:type="spellStart"/>
      <w:r w:rsidRPr="000B071E">
        <w:rPr>
          <w:b/>
          <w:sz w:val="29"/>
          <w:szCs w:val="29"/>
        </w:rPr>
        <w:t>Калькулирование</w:t>
      </w:r>
      <w:proofErr w:type="spellEnd"/>
      <w:r w:rsidRPr="000B071E">
        <w:rPr>
          <w:b/>
          <w:sz w:val="29"/>
          <w:szCs w:val="29"/>
        </w:rPr>
        <w:t xml:space="preserve"> себестоимости молочной продукции:</w:t>
      </w:r>
    </w:p>
    <w:p w:rsidR="000B071E" w:rsidRPr="000B071E" w:rsidRDefault="000B071E" w:rsidP="000B071E">
      <w:pPr>
        <w:numPr>
          <w:ilvl w:val="0"/>
          <w:numId w:val="30"/>
        </w:numPr>
        <w:tabs>
          <w:tab w:val="left" w:pos="709"/>
        </w:tabs>
        <w:jc w:val="both"/>
        <w:rPr>
          <w:sz w:val="29"/>
          <w:szCs w:val="29"/>
        </w:rPr>
      </w:pPr>
      <w:r w:rsidRPr="000B071E">
        <w:rPr>
          <w:sz w:val="29"/>
          <w:szCs w:val="29"/>
        </w:rPr>
        <w:t>требования к составлению плановых и фактических калькуляций;</w:t>
      </w:r>
    </w:p>
    <w:p w:rsidR="000B071E" w:rsidRPr="000B071E" w:rsidRDefault="000B071E" w:rsidP="000B071E">
      <w:pPr>
        <w:numPr>
          <w:ilvl w:val="0"/>
          <w:numId w:val="30"/>
        </w:numPr>
        <w:tabs>
          <w:tab w:val="left" w:pos="709"/>
        </w:tabs>
        <w:jc w:val="both"/>
        <w:rPr>
          <w:sz w:val="29"/>
          <w:szCs w:val="29"/>
        </w:rPr>
      </w:pPr>
      <w:r w:rsidRPr="000B071E">
        <w:rPr>
          <w:sz w:val="29"/>
          <w:szCs w:val="29"/>
        </w:rPr>
        <w:t xml:space="preserve">совершенствование </w:t>
      </w:r>
      <w:proofErr w:type="spellStart"/>
      <w:r w:rsidRPr="000B071E">
        <w:rPr>
          <w:sz w:val="29"/>
          <w:szCs w:val="29"/>
        </w:rPr>
        <w:t>калькулирования</w:t>
      </w:r>
      <w:proofErr w:type="spellEnd"/>
      <w:r w:rsidRPr="000B071E">
        <w:rPr>
          <w:sz w:val="29"/>
          <w:szCs w:val="29"/>
        </w:rPr>
        <w:t xml:space="preserve"> себестоимости продукции.</w:t>
      </w:r>
    </w:p>
    <w:p w:rsidR="000B071E" w:rsidRPr="00C56007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29"/>
          <w:szCs w:val="29"/>
        </w:rPr>
      </w:pPr>
      <w:r w:rsidRPr="00C56007">
        <w:rPr>
          <w:b/>
          <w:sz w:val="29"/>
          <w:szCs w:val="29"/>
        </w:rPr>
        <w:t>Финансовое планирование и бюджетирование на предприятиях молочной промышленности.</w:t>
      </w:r>
    </w:p>
    <w:p w:rsidR="000B071E" w:rsidRPr="00C56007" w:rsidRDefault="000B071E" w:rsidP="00C56007">
      <w:pPr>
        <w:tabs>
          <w:tab w:val="left" w:pos="709"/>
        </w:tabs>
        <w:jc w:val="both"/>
        <w:rPr>
          <w:b/>
          <w:sz w:val="6"/>
          <w:szCs w:val="6"/>
        </w:rPr>
      </w:pPr>
    </w:p>
    <w:p w:rsidR="000B071E" w:rsidRPr="00C56007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29"/>
          <w:szCs w:val="29"/>
        </w:rPr>
      </w:pPr>
      <w:r w:rsidRPr="00C56007">
        <w:rPr>
          <w:b/>
          <w:sz w:val="29"/>
          <w:szCs w:val="29"/>
        </w:rPr>
        <w:t>Возврат готовой продукции от покупателей (документально</w:t>
      </w:r>
      <w:r w:rsidR="00A33A38">
        <w:rPr>
          <w:b/>
          <w:sz w:val="29"/>
          <w:szCs w:val="29"/>
        </w:rPr>
        <w:t>е оформление,</w:t>
      </w:r>
      <w:r w:rsidRPr="00C56007">
        <w:rPr>
          <w:b/>
          <w:sz w:val="29"/>
          <w:szCs w:val="29"/>
        </w:rPr>
        <w:t xml:space="preserve"> учет</w:t>
      </w:r>
      <w:r w:rsidR="00A33A38">
        <w:rPr>
          <w:b/>
          <w:sz w:val="29"/>
          <w:szCs w:val="29"/>
        </w:rPr>
        <w:t xml:space="preserve"> и арбитражная практика</w:t>
      </w:r>
      <w:r w:rsidRPr="00C56007">
        <w:rPr>
          <w:b/>
          <w:sz w:val="29"/>
          <w:szCs w:val="29"/>
        </w:rPr>
        <w:t>).</w:t>
      </w:r>
    </w:p>
    <w:p w:rsidR="000B071E" w:rsidRPr="00C56007" w:rsidRDefault="000B071E" w:rsidP="00C56007">
      <w:pPr>
        <w:tabs>
          <w:tab w:val="left" w:pos="709"/>
        </w:tabs>
        <w:jc w:val="both"/>
        <w:rPr>
          <w:b/>
          <w:sz w:val="6"/>
          <w:szCs w:val="6"/>
        </w:rPr>
      </w:pPr>
    </w:p>
    <w:p w:rsidR="000B071E" w:rsidRPr="000B071E" w:rsidRDefault="000B071E" w:rsidP="00C56007">
      <w:pPr>
        <w:shd w:val="clear" w:color="auto" w:fill="DBE5F1" w:themeFill="accent1" w:themeFillTint="33"/>
        <w:tabs>
          <w:tab w:val="left" w:pos="709"/>
        </w:tabs>
        <w:ind w:left="360"/>
        <w:jc w:val="both"/>
        <w:rPr>
          <w:b/>
          <w:sz w:val="29"/>
          <w:szCs w:val="29"/>
        </w:rPr>
      </w:pPr>
      <w:r w:rsidRPr="00C56007">
        <w:rPr>
          <w:b/>
          <w:sz w:val="29"/>
          <w:szCs w:val="29"/>
        </w:rPr>
        <w:t xml:space="preserve">Премии и скидки и другие вознаграждения покупателей. Позиция             контролирующих </w:t>
      </w:r>
      <w:r w:rsidRPr="000B071E">
        <w:rPr>
          <w:b/>
          <w:sz w:val="29"/>
          <w:szCs w:val="29"/>
        </w:rPr>
        <w:t>органов изменилась.</w:t>
      </w:r>
    </w:p>
    <w:p w:rsidR="000B071E" w:rsidRPr="000B071E" w:rsidRDefault="000B071E" w:rsidP="000B071E">
      <w:pPr>
        <w:tabs>
          <w:tab w:val="left" w:pos="709"/>
        </w:tabs>
        <w:jc w:val="both"/>
        <w:rPr>
          <w:sz w:val="6"/>
          <w:szCs w:val="6"/>
        </w:rPr>
      </w:pPr>
    </w:p>
    <w:p w:rsidR="000B071E" w:rsidRPr="000B071E" w:rsidRDefault="000B071E" w:rsidP="000B071E">
      <w:pPr>
        <w:spacing w:line="168" w:lineRule="auto"/>
        <w:rPr>
          <w:b/>
          <w:sz w:val="36"/>
          <w:szCs w:val="36"/>
        </w:rPr>
      </w:pPr>
    </w:p>
    <w:p w:rsidR="000B071E" w:rsidRPr="000B071E" w:rsidRDefault="000B071E" w:rsidP="000B071E">
      <w:pPr>
        <w:spacing w:line="168" w:lineRule="auto"/>
        <w:rPr>
          <w:b/>
          <w:sz w:val="36"/>
          <w:szCs w:val="36"/>
        </w:rPr>
      </w:pPr>
    </w:p>
    <w:p w:rsidR="000B071E" w:rsidRPr="000B071E" w:rsidRDefault="000B071E" w:rsidP="00C56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</w:rPr>
      </w:pPr>
      <w:r w:rsidRPr="000B071E">
        <w:rPr>
          <w:b/>
          <w:sz w:val="32"/>
        </w:rPr>
        <w:lastRenderedPageBreak/>
        <w:t xml:space="preserve">Профессиональные бухгалтеры </w:t>
      </w:r>
      <w:r w:rsidRPr="000B071E">
        <w:rPr>
          <w:sz w:val="32"/>
        </w:rPr>
        <w:t>дополнительно получают сертификат о</w:t>
      </w:r>
      <w:r w:rsidRPr="00C56007">
        <w:rPr>
          <w:sz w:val="32"/>
          <w:bdr w:val="single" w:sz="4" w:space="0" w:color="auto"/>
        </w:rPr>
        <w:t xml:space="preserve"> </w:t>
      </w:r>
      <w:r w:rsidRPr="000B071E">
        <w:rPr>
          <w:sz w:val="32"/>
        </w:rPr>
        <w:t>40 - часовом повышении квалификации.</w:t>
      </w:r>
    </w:p>
    <w:p w:rsidR="000B071E" w:rsidRPr="00C56007" w:rsidRDefault="000B071E" w:rsidP="00C56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C56007">
        <w:rPr>
          <w:bCs/>
          <w:i/>
        </w:rPr>
        <w:t>Для этого надо иметь ксерокопии аттестата профессионального</w:t>
      </w:r>
      <w:r w:rsidR="00D001EA" w:rsidRPr="00C56007">
        <w:rPr>
          <w:bCs/>
          <w:i/>
        </w:rPr>
        <w:t xml:space="preserve"> </w:t>
      </w:r>
      <w:r w:rsidRPr="00C56007">
        <w:rPr>
          <w:bCs/>
          <w:i/>
        </w:rPr>
        <w:t xml:space="preserve">бухгалтера и членского билета </w:t>
      </w:r>
      <w:r w:rsidR="00D001EA" w:rsidRPr="00C56007">
        <w:rPr>
          <w:bCs/>
          <w:i/>
        </w:rPr>
        <w:t xml:space="preserve">ИПБ, копии платежных поручений </w:t>
      </w:r>
      <w:r w:rsidRPr="00C56007">
        <w:rPr>
          <w:bCs/>
          <w:i/>
        </w:rPr>
        <w:t>об оплате членских взносов за 2021 год.</w:t>
      </w:r>
    </w:p>
    <w:p w:rsidR="000B071E" w:rsidRPr="000B071E" w:rsidRDefault="000B071E" w:rsidP="000B071E">
      <w:pPr>
        <w:ind w:left="357"/>
        <w:rPr>
          <w:b/>
          <w:bCs/>
          <w:sz w:val="20"/>
        </w:rPr>
      </w:pPr>
    </w:p>
    <w:p w:rsidR="000B071E" w:rsidRPr="000B071E" w:rsidRDefault="000B071E" w:rsidP="000B071E">
      <w:pPr>
        <w:spacing w:line="204" w:lineRule="auto"/>
        <w:jc w:val="center"/>
        <w:rPr>
          <w:b/>
          <w:bCs/>
          <w:sz w:val="32"/>
        </w:rPr>
      </w:pPr>
    </w:p>
    <w:p w:rsidR="000B071E" w:rsidRPr="000B071E" w:rsidRDefault="000B071E" w:rsidP="000B071E">
      <w:pPr>
        <w:spacing w:line="204" w:lineRule="auto"/>
        <w:jc w:val="center"/>
        <w:rPr>
          <w:b/>
          <w:bCs/>
          <w:sz w:val="32"/>
        </w:rPr>
      </w:pPr>
      <w:r w:rsidRPr="000B071E">
        <w:rPr>
          <w:b/>
          <w:bCs/>
          <w:sz w:val="32"/>
        </w:rPr>
        <w:t>Стоимость обучения одного слушателя</w:t>
      </w:r>
      <w:r w:rsidR="00CF0195">
        <w:rPr>
          <w:b/>
          <w:bCs/>
          <w:sz w:val="32"/>
        </w:rPr>
        <w:t>*</w:t>
      </w:r>
      <w:r w:rsidRPr="000B071E">
        <w:rPr>
          <w:b/>
          <w:bCs/>
          <w:sz w:val="32"/>
        </w:rPr>
        <w:t>:</w:t>
      </w:r>
    </w:p>
    <w:p w:rsidR="000B071E" w:rsidRPr="00CD6398" w:rsidRDefault="000B071E" w:rsidP="000B071E">
      <w:pPr>
        <w:spacing w:line="204" w:lineRule="auto"/>
        <w:jc w:val="center"/>
        <w:rPr>
          <w:bCs/>
          <w:sz w:val="32"/>
        </w:rPr>
      </w:pPr>
      <w:r w:rsidRPr="00CD6398">
        <w:rPr>
          <w:bCs/>
          <w:sz w:val="32"/>
        </w:rPr>
        <w:t xml:space="preserve">Онлайн </w:t>
      </w:r>
      <w:r w:rsidRPr="000B071E">
        <w:rPr>
          <w:b/>
          <w:bCs/>
          <w:sz w:val="32"/>
        </w:rPr>
        <w:t xml:space="preserve">– 19000 </w:t>
      </w:r>
      <w:r w:rsidRPr="00CD6398">
        <w:rPr>
          <w:bCs/>
          <w:sz w:val="32"/>
        </w:rPr>
        <w:t>руб.</w:t>
      </w:r>
    </w:p>
    <w:p w:rsidR="000B071E" w:rsidRPr="000B071E" w:rsidRDefault="000B071E" w:rsidP="00C56007">
      <w:pPr>
        <w:spacing w:line="204" w:lineRule="auto"/>
        <w:jc w:val="center"/>
        <w:rPr>
          <w:b/>
          <w:bCs/>
          <w:sz w:val="30"/>
          <w:szCs w:val="30"/>
        </w:rPr>
      </w:pPr>
      <w:r w:rsidRPr="00CD6398">
        <w:rPr>
          <w:bCs/>
          <w:sz w:val="32"/>
        </w:rPr>
        <w:t xml:space="preserve">Очно </w:t>
      </w:r>
      <w:r w:rsidR="00CF0195" w:rsidRPr="000B071E">
        <w:rPr>
          <w:b/>
          <w:bCs/>
          <w:sz w:val="32"/>
        </w:rPr>
        <w:t>–</w:t>
      </w:r>
      <w:r w:rsidRPr="000B071E">
        <w:rPr>
          <w:b/>
          <w:bCs/>
          <w:sz w:val="32"/>
        </w:rPr>
        <w:t xml:space="preserve"> 21000 </w:t>
      </w:r>
      <w:r w:rsidRPr="00CD6398">
        <w:rPr>
          <w:bCs/>
          <w:sz w:val="32"/>
        </w:rPr>
        <w:t>руб.</w:t>
      </w:r>
    </w:p>
    <w:p w:rsidR="000B071E" w:rsidRPr="00CD6398" w:rsidRDefault="000B071E" w:rsidP="000B071E">
      <w:pPr>
        <w:spacing w:line="204" w:lineRule="auto"/>
        <w:jc w:val="center"/>
        <w:rPr>
          <w:bCs/>
          <w:sz w:val="32"/>
          <w:szCs w:val="32"/>
        </w:rPr>
      </w:pPr>
      <w:r w:rsidRPr="00CD6398">
        <w:rPr>
          <w:bCs/>
          <w:sz w:val="32"/>
          <w:szCs w:val="32"/>
        </w:rPr>
        <w:t xml:space="preserve">Для </w:t>
      </w:r>
      <w:r w:rsidR="00CF0195" w:rsidRPr="00CD6398">
        <w:rPr>
          <w:bCs/>
          <w:sz w:val="32"/>
          <w:szCs w:val="32"/>
        </w:rPr>
        <w:t>профессиональных бухгалтеров</w:t>
      </w:r>
      <w:r w:rsidR="00CF0195">
        <w:rPr>
          <w:b/>
          <w:bCs/>
          <w:sz w:val="32"/>
          <w:szCs w:val="32"/>
        </w:rPr>
        <w:t xml:space="preserve"> </w:t>
      </w:r>
      <w:r w:rsidR="00CF0195" w:rsidRPr="000B071E">
        <w:rPr>
          <w:b/>
          <w:bCs/>
          <w:sz w:val="32"/>
        </w:rPr>
        <w:t>–</w:t>
      </w:r>
      <w:r w:rsidRPr="000B071E">
        <w:rPr>
          <w:b/>
          <w:bCs/>
          <w:sz w:val="32"/>
          <w:szCs w:val="32"/>
        </w:rPr>
        <w:t xml:space="preserve"> 1500 </w:t>
      </w:r>
      <w:r w:rsidRPr="00CD6398">
        <w:rPr>
          <w:bCs/>
          <w:sz w:val="32"/>
          <w:szCs w:val="32"/>
        </w:rPr>
        <w:t>руб.</w:t>
      </w:r>
      <w:r w:rsidRPr="000B071E">
        <w:rPr>
          <w:b/>
          <w:bCs/>
          <w:sz w:val="32"/>
          <w:szCs w:val="32"/>
        </w:rPr>
        <w:t xml:space="preserve"> </w:t>
      </w:r>
      <w:r w:rsidRPr="00CD6398">
        <w:rPr>
          <w:bCs/>
          <w:sz w:val="32"/>
          <w:szCs w:val="32"/>
        </w:rPr>
        <w:t>к стоимости семинара</w:t>
      </w:r>
    </w:p>
    <w:p w:rsidR="00832DCA" w:rsidRDefault="000B071E" w:rsidP="00A105FB">
      <w:pPr>
        <w:jc w:val="center"/>
        <w:rPr>
          <w:iCs/>
          <w:sz w:val="32"/>
          <w:szCs w:val="32"/>
        </w:rPr>
      </w:pPr>
      <w:r w:rsidRPr="00CD6398">
        <w:rPr>
          <w:iCs/>
          <w:sz w:val="32"/>
          <w:szCs w:val="32"/>
        </w:rPr>
        <w:t>(НДС не облагается)</w:t>
      </w:r>
    </w:p>
    <w:p w:rsidR="00CD6398" w:rsidRPr="00CD6398" w:rsidRDefault="00CD6398" w:rsidP="00A105FB">
      <w:pPr>
        <w:jc w:val="center"/>
        <w:rPr>
          <w:iCs/>
          <w:sz w:val="32"/>
          <w:szCs w:val="32"/>
        </w:rPr>
      </w:pPr>
    </w:p>
    <w:p w:rsidR="00A105FB" w:rsidRPr="00CF0195" w:rsidRDefault="00CF0195" w:rsidP="00CD639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*</w:t>
      </w:r>
      <w:r w:rsidR="00A105FB" w:rsidRPr="00CF0195">
        <w:rPr>
          <w:i/>
          <w:iCs/>
          <w:sz w:val="32"/>
          <w:szCs w:val="32"/>
        </w:rPr>
        <w:t xml:space="preserve">При участии в семинаре </w:t>
      </w:r>
      <w:r w:rsidR="00CD6398">
        <w:rPr>
          <w:i/>
          <w:iCs/>
          <w:sz w:val="32"/>
          <w:szCs w:val="32"/>
        </w:rPr>
        <w:t>более</w:t>
      </w:r>
      <w:r w:rsidR="00A105FB" w:rsidRPr="00CF0195">
        <w:rPr>
          <w:i/>
          <w:iCs/>
          <w:sz w:val="32"/>
          <w:szCs w:val="32"/>
        </w:rPr>
        <w:t xml:space="preserve"> двух человек</w:t>
      </w:r>
      <w:r w:rsidR="00CD6398">
        <w:rPr>
          <w:i/>
          <w:iCs/>
          <w:sz w:val="32"/>
          <w:szCs w:val="32"/>
        </w:rPr>
        <w:t xml:space="preserve"> от</w:t>
      </w:r>
      <w:r w:rsidR="00A105FB" w:rsidRPr="00CF0195">
        <w:rPr>
          <w:i/>
          <w:iCs/>
          <w:sz w:val="32"/>
          <w:szCs w:val="32"/>
        </w:rPr>
        <w:t xml:space="preserve"> одного предприятия цена на обучение уменьшается на </w:t>
      </w:r>
      <w:r w:rsidR="00A105FB" w:rsidRPr="00CD6398">
        <w:rPr>
          <w:b/>
          <w:i/>
          <w:iCs/>
          <w:sz w:val="32"/>
          <w:szCs w:val="32"/>
        </w:rPr>
        <w:t>10%</w:t>
      </w:r>
    </w:p>
    <w:p w:rsidR="000B071E" w:rsidRPr="00832DCA" w:rsidRDefault="000B071E" w:rsidP="000B071E">
      <w:pPr>
        <w:spacing w:line="168" w:lineRule="auto"/>
        <w:rPr>
          <w:bCs/>
          <w:sz w:val="32"/>
        </w:rPr>
      </w:pPr>
    </w:p>
    <w:p w:rsidR="000B071E" w:rsidRPr="000B071E" w:rsidRDefault="000B071E" w:rsidP="000B071E">
      <w:pPr>
        <w:ind w:left="357"/>
        <w:jc w:val="both"/>
        <w:rPr>
          <w:bCs/>
          <w:sz w:val="20"/>
        </w:rPr>
      </w:pPr>
    </w:p>
    <w:p w:rsidR="000B071E" w:rsidRPr="000B071E" w:rsidRDefault="000B071E" w:rsidP="000B071E">
      <w:pPr>
        <w:ind w:left="360"/>
        <w:rPr>
          <w:b/>
          <w:bCs/>
          <w:sz w:val="32"/>
          <w:szCs w:val="32"/>
        </w:rPr>
      </w:pPr>
      <w:r w:rsidRPr="000B071E">
        <w:rPr>
          <w:b/>
          <w:bCs/>
          <w:sz w:val="32"/>
          <w:szCs w:val="32"/>
        </w:rPr>
        <w:t>Регистрационный взнос включает:</w:t>
      </w:r>
    </w:p>
    <w:p w:rsidR="000B071E" w:rsidRPr="00C56007" w:rsidRDefault="000B071E" w:rsidP="000B071E">
      <w:pPr>
        <w:numPr>
          <w:ilvl w:val="0"/>
          <w:numId w:val="2"/>
        </w:numPr>
        <w:jc w:val="both"/>
        <w:rPr>
          <w:bCs/>
          <w:iCs/>
          <w:sz w:val="32"/>
        </w:rPr>
      </w:pPr>
      <w:r w:rsidRPr="000B071E">
        <w:rPr>
          <w:bCs/>
          <w:i/>
          <w:iCs/>
          <w:sz w:val="32"/>
        </w:rPr>
        <w:t>Теоретическое и практическое обучение;</w:t>
      </w:r>
    </w:p>
    <w:p w:rsidR="00C56007" w:rsidRPr="00C56007" w:rsidRDefault="00CD6398" w:rsidP="00C56007">
      <w:pPr>
        <w:numPr>
          <w:ilvl w:val="0"/>
          <w:numId w:val="2"/>
        </w:numPr>
        <w:jc w:val="both"/>
        <w:rPr>
          <w:bCs/>
          <w:i/>
          <w:iCs/>
          <w:sz w:val="32"/>
        </w:rPr>
      </w:pPr>
      <w:r>
        <w:rPr>
          <w:bCs/>
          <w:i/>
          <w:iCs/>
          <w:sz w:val="32"/>
        </w:rPr>
        <w:t>И</w:t>
      </w:r>
      <w:r w:rsidR="00C56007" w:rsidRPr="00C56007">
        <w:rPr>
          <w:bCs/>
          <w:i/>
          <w:iCs/>
          <w:sz w:val="32"/>
        </w:rPr>
        <w:t>ндивидуальные консультации</w:t>
      </w:r>
      <w:r>
        <w:rPr>
          <w:bCs/>
          <w:i/>
          <w:iCs/>
          <w:sz w:val="32"/>
        </w:rPr>
        <w:t>;</w:t>
      </w:r>
    </w:p>
    <w:p w:rsidR="000B071E" w:rsidRPr="000B071E" w:rsidRDefault="000B071E" w:rsidP="000B071E">
      <w:pPr>
        <w:numPr>
          <w:ilvl w:val="0"/>
          <w:numId w:val="3"/>
        </w:numPr>
        <w:jc w:val="both"/>
        <w:rPr>
          <w:bCs/>
          <w:iCs/>
          <w:sz w:val="32"/>
        </w:rPr>
      </w:pPr>
      <w:r w:rsidRPr="000B071E">
        <w:rPr>
          <w:bCs/>
          <w:i/>
          <w:iCs/>
          <w:sz w:val="32"/>
        </w:rPr>
        <w:t>Учебно-методическое пособие по теме семинара;</w:t>
      </w:r>
    </w:p>
    <w:p w:rsidR="00C56007" w:rsidRPr="00C56007" w:rsidRDefault="000B071E" w:rsidP="00C56007">
      <w:pPr>
        <w:numPr>
          <w:ilvl w:val="0"/>
          <w:numId w:val="3"/>
        </w:numPr>
        <w:jc w:val="both"/>
        <w:rPr>
          <w:bCs/>
          <w:iCs/>
          <w:sz w:val="32"/>
        </w:rPr>
      </w:pPr>
      <w:r w:rsidRPr="000B071E">
        <w:rPr>
          <w:bCs/>
          <w:i/>
          <w:iCs/>
          <w:sz w:val="32"/>
        </w:rPr>
        <w:t>Культурная программа (для тех, кто участвует очно).</w:t>
      </w:r>
    </w:p>
    <w:p w:rsidR="000B071E" w:rsidRPr="000B071E" w:rsidRDefault="000B071E" w:rsidP="000B071E">
      <w:pPr>
        <w:ind w:left="360"/>
        <w:jc w:val="both"/>
        <w:rPr>
          <w:bCs/>
          <w:iCs/>
          <w:sz w:val="20"/>
        </w:rPr>
      </w:pPr>
    </w:p>
    <w:p w:rsidR="000B071E" w:rsidRPr="000B071E" w:rsidRDefault="000B071E" w:rsidP="000B071E">
      <w:pPr>
        <w:jc w:val="center"/>
        <w:rPr>
          <w:b/>
          <w:bCs/>
          <w:i/>
          <w:iCs/>
          <w:sz w:val="32"/>
        </w:rPr>
      </w:pPr>
      <w:r w:rsidRPr="000B071E">
        <w:rPr>
          <w:b/>
          <w:bCs/>
          <w:i/>
          <w:iCs/>
          <w:sz w:val="32"/>
        </w:rPr>
        <w:t>Академия имеет столовую, кафе. Питание за свой счет.</w:t>
      </w:r>
    </w:p>
    <w:p w:rsidR="000B071E" w:rsidRDefault="000B071E" w:rsidP="000B071E">
      <w:pPr>
        <w:rPr>
          <w:b/>
          <w:sz w:val="20"/>
        </w:rPr>
      </w:pPr>
    </w:p>
    <w:p w:rsidR="00CD6398" w:rsidRPr="00A3408E" w:rsidRDefault="00CD6398" w:rsidP="00CD6398">
      <w:pPr>
        <w:jc w:val="center"/>
        <w:rPr>
          <w:b/>
          <w:sz w:val="32"/>
          <w:szCs w:val="32"/>
        </w:rPr>
      </w:pPr>
      <w:r w:rsidRPr="00A3408E">
        <w:rPr>
          <w:b/>
          <w:sz w:val="32"/>
          <w:szCs w:val="32"/>
        </w:rPr>
        <w:t>Платежные реквизиты:</w:t>
      </w:r>
    </w:p>
    <w:p w:rsidR="00CD6398" w:rsidRPr="00A3408E" w:rsidRDefault="00CD6398" w:rsidP="00CD6398">
      <w:pPr>
        <w:jc w:val="center"/>
        <w:rPr>
          <w:b/>
          <w:sz w:val="32"/>
          <w:szCs w:val="32"/>
        </w:rPr>
      </w:pPr>
    </w:p>
    <w:p w:rsidR="00CD6398" w:rsidRPr="00A3408E" w:rsidRDefault="00CD6398" w:rsidP="00CD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3408E">
        <w:rPr>
          <w:sz w:val="32"/>
          <w:szCs w:val="32"/>
        </w:rPr>
        <w:t xml:space="preserve">Получатель: НОЧУ ДПО «МПА» </w:t>
      </w:r>
    </w:p>
    <w:p w:rsidR="00CD6398" w:rsidRPr="00A3408E" w:rsidRDefault="00CD6398" w:rsidP="00CD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Адрес: </w:t>
      </w:r>
      <w:smartTag w:uri="urn:schemas-microsoft-com:office:smarttags" w:element="metricconverter">
        <w:smartTagPr>
          <w:attr w:name="ProductID" w:val="115093, г"/>
        </w:smartTagPr>
        <w:r w:rsidRPr="00A3408E">
          <w:rPr>
            <w:sz w:val="32"/>
            <w:szCs w:val="32"/>
          </w:rPr>
          <w:t>115093, г</w:t>
        </w:r>
      </w:smartTag>
      <w:r w:rsidRPr="00A3408E">
        <w:rPr>
          <w:sz w:val="32"/>
          <w:szCs w:val="32"/>
        </w:rPr>
        <w:t xml:space="preserve">. Москва, ул. Щипок, д. 18 </w:t>
      </w:r>
    </w:p>
    <w:p w:rsidR="00CD6398" w:rsidRPr="00A3408E" w:rsidRDefault="00CD6398" w:rsidP="00CD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3408E">
        <w:rPr>
          <w:sz w:val="32"/>
          <w:szCs w:val="32"/>
        </w:rPr>
        <w:t xml:space="preserve">ИНН 7705408440,  КПП 770501001, </w:t>
      </w:r>
    </w:p>
    <w:p w:rsidR="00CD6398" w:rsidRPr="00A3408E" w:rsidRDefault="00CD6398" w:rsidP="00CD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3408E">
        <w:rPr>
          <w:sz w:val="32"/>
          <w:szCs w:val="32"/>
        </w:rPr>
        <w:t>Банк получателя: ПА</w:t>
      </w:r>
      <w:r w:rsidRPr="00A3408E">
        <w:rPr>
          <w:rStyle w:val="FontStyle14"/>
          <w:sz w:val="32"/>
          <w:szCs w:val="32"/>
        </w:rPr>
        <w:t>О Сбербанк  г. Москва</w:t>
      </w:r>
      <w:r w:rsidRPr="00A3408E">
        <w:rPr>
          <w:sz w:val="32"/>
          <w:szCs w:val="32"/>
        </w:rPr>
        <w:t xml:space="preserve">,    </w:t>
      </w:r>
    </w:p>
    <w:p w:rsidR="00CD6398" w:rsidRPr="00A3408E" w:rsidRDefault="00CD6398" w:rsidP="00CD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3408E">
        <w:rPr>
          <w:sz w:val="32"/>
          <w:szCs w:val="32"/>
        </w:rPr>
        <w:t xml:space="preserve">р/с </w:t>
      </w:r>
      <w:r w:rsidRPr="00A3408E">
        <w:rPr>
          <w:rStyle w:val="FontStyle14"/>
          <w:sz w:val="32"/>
          <w:szCs w:val="32"/>
        </w:rPr>
        <w:t>40703810138000002578</w:t>
      </w:r>
      <w:r w:rsidRPr="00A3408E">
        <w:rPr>
          <w:sz w:val="32"/>
          <w:szCs w:val="32"/>
        </w:rPr>
        <w:t xml:space="preserve">, к/с </w:t>
      </w:r>
      <w:r w:rsidRPr="00A3408E">
        <w:rPr>
          <w:rStyle w:val="FontStyle14"/>
          <w:sz w:val="32"/>
          <w:szCs w:val="32"/>
        </w:rPr>
        <w:t>30101810400000000225</w:t>
      </w:r>
      <w:r w:rsidRPr="00A3408E">
        <w:rPr>
          <w:sz w:val="32"/>
          <w:szCs w:val="32"/>
        </w:rPr>
        <w:t xml:space="preserve">,  </w:t>
      </w:r>
    </w:p>
    <w:p w:rsidR="00CD6398" w:rsidRPr="00A3408E" w:rsidRDefault="00CD6398" w:rsidP="00CD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3408E">
        <w:rPr>
          <w:sz w:val="32"/>
          <w:szCs w:val="32"/>
        </w:rPr>
        <w:t xml:space="preserve">БИК </w:t>
      </w:r>
      <w:r w:rsidRPr="00A3408E">
        <w:rPr>
          <w:rStyle w:val="FontStyle14"/>
          <w:sz w:val="32"/>
          <w:szCs w:val="32"/>
        </w:rPr>
        <w:t>044525225</w:t>
      </w:r>
      <w:r w:rsidRPr="00A3408E">
        <w:rPr>
          <w:sz w:val="32"/>
          <w:szCs w:val="32"/>
        </w:rPr>
        <w:t xml:space="preserve">. Код ОКПО 11321463. Код ОКОНХ 92200 </w:t>
      </w:r>
    </w:p>
    <w:p w:rsidR="00CD6398" w:rsidRPr="00A3408E" w:rsidRDefault="00CD6398" w:rsidP="00CD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 w:rsidRPr="00A3408E">
        <w:rPr>
          <w:sz w:val="32"/>
          <w:szCs w:val="32"/>
        </w:rPr>
        <w:t>назначении</w:t>
      </w:r>
      <w:proofErr w:type="gramEnd"/>
      <w:r w:rsidRPr="00A3408E">
        <w:rPr>
          <w:sz w:val="32"/>
          <w:szCs w:val="32"/>
        </w:rPr>
        <w:t xml:space="preserve"> платежа следует указать код группы</w:t>
      </w:r>
      <w:r w:rsidRPr="00A3408E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9</w:t>
      </w:r>
      <w:r w:rsidRPr="00A3408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21</w:t>
      </w:r>
    </w:p>
    <w:p w:rsidR="00CD6398" w:rsidRPr="00A3408E" w:rsidRDefault="00CD6398" w:rsidP="00CD6398">
      <w:pPr>
        <w:jc w:val="center"/>
        <w:rPr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A33A38" w:rsidRDefault="00A33A3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</w:p>
    <w:p w:rsidR="00CD6398" w:rsidRPr="00C56007" w:rsidRDefault="00CD6398" w:rsidP="00CD6398">
      <w:pPr>
        <w:pStyle w:val="a4"/>
        <w:spacing w:line="240" w:lineRule="auto"/>
        <w:jc w:val="center"/>
        <w:rPr>
          <w:b/>
          <w:sz w:val="32"/>
          <w:szCs w:val="32"/>
        </w:rPr>
      </w:pPr>
      <w:r w:rsidRPr="00C56007">
        <w:rPr>
          <w:b/>
          <w:sz w:val="32"/>
          <w:szCs w:val="32"/>
        </w:rPr>
        <w:lastRenderedPageBreak/>
        <w:t xml:space="preserve">Рекомендуемые места проживания, где для участников мероприятий МПА предоставлена скидка </w:t>
      </w:r>
    </w:p>
    <w:p w:rsidR="00CD6398" w:rsidRPr="00A3408E" w:rsidRDefault="00CD6398" w:rsidP="00CD6398">
      <w:pPr>
        <w:jc w:val="center"/>
        <w:rPr>
          <w:b/>
          <w:bCs/>
          <w:sz w:val="32"/>
          <w:szCs w:val="32"/>
        </w:rPr>
      </w:pPr>
    </w:p>
    <w:p w:rsidR="00CD6398" w:rsidRPr="00A3408E" w:rsidRDefault="00CD6398" w:rsidP="00CD6398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rPr>
          <w:bCs/>
          <w:sz w:val="32"/>
          <w:szCs w:val="32"/>
        </w:rPr>
      </w:pPr>
      <w:r w:rsidRPr="00A3408E">
        <w:rPr>
          <w:b/>
          <w:bCs/>
          <w:color w:val="000080"/>
          <w:sz w:val="32"/>
          <w:szCs w:val="32"/>
        </w:rPr>
        <w:t>«ВАЛС»:</w:t>
      </w:r>
      <w:r w:rsidRPr="00A3408E">
        <w:rPr>
          <w:bCs/>
          <w:sz w:val="32"/>
          <w:szCs w:val="32"/>
        </w:rPr>
        <w:t xml:space="preserve">  г. Москва, ул. </w:t>
      </w:r>
      <w:proofErr w:type="spellStart"/>
      <w:r w:rsidRPr="00A3408E">
        <w:rPr>
          <w:bCs/>
          <w:sz w:val="32"/>
          <w:szCs w:val="32"/>
        </w:rPr>
        <w:t>Дубининская</w:t>
      </w:r>
      <w:proofErr w:type="spellEnd"/>
      <w:r w:rsidRPr="00A3408E">
        <w:rPr>
          <w:bCs/>
          <w:sz w:val="32"/>
          <w:szCs w:val="32"/>
        </w:rPr>
        <w:t>, д.35,</w:t>
      </w:r>
    </w:p>
    <w:p w:rsidR="00CD6398" w:rsidRPr="00A3408E" w:rsidRDefault="00CD6398" w:rsidP="00CD6398">
      <w:pPr>
        <w:jc w:val="both"/>
        <w:rPr>
          <w:bCs/>
          <w:sz w:val="32"/>
          <w:szCs w:val="32"/>
        </w:rPr>
      </w:pPr>
      <w:r w:rsidRPr="00A3408E">
        <w:rPr>
          <w:b/>
          <w:bCs/>
          <w:color w:val="000080"/>
          <w:sz w:val="32"/>
          <w:szCs w:val="32"/>
        </w:rPr>
        <w:t xml:space="preserve">     </w:t>
      </w:r>
      <w:r w:rsidRPr="00A3408E">
        <w:rPr>
          <w:bCs/>
          <w:sz w:val="32"/>
          <w:szCs w:val="32"/>
        </w:rPr>
        <w:t xml:space="preserve">бронирование:  (499) 235-42-83, (495) 959-67-07, т/ф (499) 235-44-76 </w:t>
      </w:r>
    </w:p>
    <w:p w:rsidR="00CD6398" w:rsidRPr="00CB2D29" w:rsidRDefault="00CD6398" w:rsidP="00CD6398">
      <w:pPr>
        <w:jc w:val="both"/>
        <w:rPr>
          <w:bCs/>
          <w:sz w:val="32"/>
          <w:szCs w:val="32"/>
          <w:lang w:val="en-US"/>
        </w:rPr>
      </w:pPr>
      <w:r w:rsidRPr="00A3408E">
        <w:rPr>
          <w:bCs/>
          <w:sz w:val="32"/>
          <w:szCs w:val="32"/>
        </w:rPr>
        <w:t xml:space="preserve">      </w:t>
      </w:r>
      <w:proofErr w:type="gramStart"/>
      <w:r w:rsidRPr="00A3408E">
        <w:rPr>
          <w:bCs/>
          <w:sz w:val="32"/>
          <w:szCs w:val="32"/>
          <w:lang w:val="en-US"/>
        </w:rPr>
        <w:t>e</w:t>
      </w:r>
      <w:r w:rsidRPr="00CB2D29">
        <w:rPr>
          <w:bCs/>
          <w:sz w:val="32"/>
          <w:szCs w:val="32"/>
          <w:lang w:val="en-US"/>
        </w:rPr>
        <w:t>-</w:t>
      </w:r>
      <w:r w:rsidRPr="00A3408E">
        <w:rPr>
          <w:bCs/>
          <w:sz w:val="32"/>
          <w:szCs w:val="32"/>
          <w:lang w:val="en-US"/>
        </w:rPr>
        <w:t>mail</w:t>
      </w:r>
      <w:proofErr w:type="gramEnd"/>
      <w:r w:rsidRPr="00CB2D29">
        <w:rPr>
          <w:bCs/>
          <w:sz w:val="32"/>
          <w:szCs w:val="32"/>
          <w:lang w:val="en-US"/>
        </w:rPr>
        <w:t xml:space="preserve">:    </w:t>
      </w:r>
      <w:hyperlink r:id="rId11" w:history="1">
        <w:r w:rsidRPr="00A3408E">
          <w:rPr>
            <w:rStyle w:val="a6"/>
            <w:bCs/>
            <w:sz w:val="32"/>
            <w:szCs w:val="32"/>
            <w:lang w:val="en-US"/>
          </w:rPr>
          <w:t>hotel</w:t>
        </w:r>
        <w:r w:rsidRPr="00CB2D29">
          <w:rPr>
            <w:rStyle w:val="a6"/>
            <w:bCs/>
            <w:sz w:val="32"/>
            <w:szCs w:val="32"/>
            <w:lang w:val="en-US"/>
          </w:rPr>
          <w:t>-</w:t>
        </w:r>
        <w:r w:rsidRPr="00A3408E">
          <w:rPr>
            <w:rStyle w:val="a6"/>
            <w:bCs/>
            <w:sz w:val="32"/>
            <w:szCs w:val="32"/>
            <w:lang w:val="en-US"/>
          </w:rPr>
          <w:t>mpa</w:t>
        </w:r>
        <w:r w:rsidRPr="00CB2D29">
          <w:rPr>
            <w:rStyle w:val="a6"/>
            <w:bCs/>
            <w:sz w:val="32"/>
            <w:szCs w:val="32"/>
            <w:lang w:val="en-US"/>
          </w:rPr>
          <w:t>@</w:t>
        </w:r>
        <w:r w:rsidRPr="00A3408E">
          <w:rPr>
            <w:rStyle w:val="a6"/>
            <w:bCs/>
            <w:sz w:val="32"/>
            <w:szCs w:val="32"/>
            <w:lang w:val="en-US"/>
          </w:rPr>
          <w:t>rambler</w:t>
        </w:r>
        <w:r w:rsidRPr="00CB2D29">
          <w:rPr>
            <w:rStyle w:val="a6"/>
            <w:bCs/>
            <w:sz w:val="32"/>
            <w:szCs w:val="32"/>
            <w:lang w:val="en-US"/>
          </w:rPr>
          <w:t>.</w:t>
        </w:r>
        <w:r w:rsidRPr="00A3408E">
          <w:rPr>
            <w:rStyle w:val="a6"/>
            <w:bCs/>
            <w:sz w:val="32"/>
            <w:szCs w:val="32"/>
            <w:lang w:val="en-US"/>
          </w:rPr>
          <w:t>ru</w:t>
        </w:r>
      </w:hyperlink>
      <w:r w:rsidRPr="00CB2D29">
        <w:rPr>
          <w:bCs/>
          <w:sz w:val="32"/>
          <w:szCs w:val="32"/>
          <w:lang w:val="en-US"/>
        </w:rPr>
        <w:t xml:space="preserve"> ,    </w:t>
      </w:r>
      <w:hyperlink r:id="rId12" w:history="1">
        <w:r w:rsidRPr="00A3408E">
          <w:rPr>
            <w:rStyle w:val="a6"/>
            <w:bCs/>
            <w:sz w:val="32"/>
            <w:szCs w:val="32"/>
            <w:lang w:val="en-US"/>
          </w:rPr>
          <w:t>http</w:t>
        </w:r>
        <w:r w:rsidRPr="00CB2D29">
          <w:rPr>
            <w:rStyle w:val="a6"/>
            <w:bCs/>
            <w:sz w:val="32"/>
            <w:szCs w:val="32"/>
            <w:lang w:val="en-US"/>
          </w:rPr>
          <w:t>://</w:t>
        </w:r>
        <w:r w:rsidRPr="00A3408E">
          <w:rPr>
            <w:rStyle w:val="a6"/>
            <w:bCs/>
            <w:sz w:val="32"/>
            <w:szCs w:val="32"/>
            <w:lang w:val="en-US"/>
          </w:rPr>
          <w:t>hotelwals</w:t>
        </w:r>
        <w:r w:rsidRPr="00CB2D29">
          <w:rPr>
            <w:rStyle w:val="a6"/>
            <w:bCs/>
            <w:sz w:val="32"/>
            <w:szCs w:val="32"/>
            <w:lang w:val="en-US"/>
          </w:rPr>
          <w:t>.</w:t>
        </w:r>
        <w:r w:rsidRPr="00A3408E">
          <w:rPr>
            <w:rStyle w:val="a6"/>
            <w:bCs/>
            <w:sz w:val="32"/>
            <w:szCs w:val="32"/>
            <w:lang w:val="en-US"/>
          </w:rPr>
          <w:t>ru</w:t>
        </w:r>
      </w:hyperlink>
    </w:p>
    <w:p w:rsidR="00CD6398" w:rsidRDefault="00CD6398" w:rsidP="00CD6398">
      <w:pPr>
        <w:jc w:val="both"/>
        <w:rPr>
          <w:bCs/>
          <w:sz w:val="32"/>
          <w:szCs w:val="32"/>
        </w:rPr>
      </w:pPr>
      <w:r w:rsidRPr="00A3408E">
        <w:rPr>
          <w:bCs/>
          <w:sz w:val="32"/>
          <w:szCs w:val="32"/>
        </w:rPr>
        <w:t>(метро «Павелецкая», трамвай 3, 39, А до остановки «Жуков проезд»)</w:t>
      </w:r>
    </w:p>
    <w:p w:rsidR="00CD6398" w:rsidRDefault="00CD6398" w:rsidP="00CD63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Скидка </w:t>
      </w:r>
      <w:r w:rsidRPr="00CF0195">
        <w:rPr>
          <w:b/>
          <w:bCs/>
          <w:sz w:val="32"/>
          <w:szCs w:val="32"/>
        </w:rPr>
        <w:t>на проживание 15%</w:t>
      </w:r>
    </w:p>
    <w:p w:rsidR="00CB2D29" w:rsidRPr="00CF0195" w:rsidRDefault="00CB2D29" w:rsidP="00CD6398">
      <w:pPr>
        <w:jc w:val="center"/>
        <w:rPr>
          <w:b/>
          <w:bCs/>
          <w:sz w:val="32"/>
          <w:szCs w:val="32"/>
        </w:rPr>
      </w:pPr>
    </w:p>
    <w:p w:rsidR="00CD6398" w:rsidRPr="00A3408E" w:rsidRDefault="00CD6398" w:rsidP="00CD6398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rPr>
          <w:bCs/>
          <w:sz w:val="32"/>
          <w:szCs w:val="32"/>
        </w:rPr>
      </w:pPr>
      <w:r w:rsidRPr="00A3408E">
        <w:rPr>
          <w:b/>
          <w:bCs/>
          <w:color w:val="000080"/>
          <w:sz w:val="32"/>
          <w:szCs w:val="32"/>
        </w:rPr>
        <w:t xml:space="preserve">«ИБИС Москва </w:t>
      </w:r>
      <w:proofErr w:type="gramStart"/>
      <w:r w:rsidRPr="00A3408E">
        <w:rPr>
          <w:b/>
          <w:bCs/>
          <w:color w:val="000080"/>
          <w:sz w:val="32"/>
          <w:szCs w:val="32"/>
        </w:rPr>
        <w:t>Павелецкая</w:t>
      </w:r>
      <w:proofErr w:type="gramEnd"/>
      <w:r w:rsidRPr="00A3408E">
        <w:rPr>
          <w:b/>
          <w:bCs/>
          <w:color w:val="000080"/>
          <w:sz w:val="32"/>
          <w:szCs w:val="32"/>
        </w:rPr>
        <w:t>»</w:t>
      </w:r>
      <w:r w:rsidRPr="00A3408E">
        <w:rPr>
          <w:b/>
          <w:bCs/>
          <w:sz w:val="32"/>
          <w:szCs w:val="32"/>
        </w:rPr>
        <w:t>:</w:t>
      </w:r>
      <w:r w:rsidRPr="00A3408E">
        <w:rPr>
          <w:bCs/>
          <w:sz w:val="32"/>
          <w:szCs w:val="32"/>
        </w:rPr>
        <w:t xml:space="preserve">  г. Москва, ул. Щипок, д. 22, стр. 1 </w:t>
      </w:r>
    </w:p>
    <w:p w:rsidR="00CD6398" w:rsidRPr="00A3408E" w:rsidRDefault="00CD6398" w:rsidP="00CD6398">
      <w:pPr>
        <w:jc w:val="both"/>
        <w:rPr>
          <w:bCs/>
          <w:sz w:val="32"/>
          <w:szCs w:val="32"/>
        </w:rPr>
      </w:pPr>
      <w:r w:rsidRPr="00A3408E">
        <w:rPr>
          <w:bCs/>
          <w:sz w:val="32"/>
          <w:szCs w:val="32"/>
        </w:rPr>
        <w:t xml:space="preserve">     бронирование:   (495) 660-11-41,  т/ф (495) 660-75-01</w:t>
      </w:r>
    </w:p>
    <w:p w:rsidR="00CD6398" w:rsidRPr="00A3408E" w:rsidRDefault="00CD6398" w:rsidP="00CD6398">
      <w:pPr>
        <w:jc w:val="both"/>
        <w:rPr>
          <w:bCs/>
          <w:sz w:val="32"/>
          <w:szCs w:val="32"/>
          <w:lang w:val="en-US"/>
        </w:rPr>
      </w:pPr>
      <w:r w:rsidRPr="00A3408E">
        <w:rPr>
          <w:bCs/>
          <w:sz w:val="32"/>
          <w:szCs w:val="32"/>
          <w:lang w:val="en-US"/>
        </w:rPr>
        <w:t xml:space="preserve">       </w:t>
      </w:r>
      <w:proofErr w:type="gramStart"/>
      <w:r w:rsidRPr="00A3408E">
        <w:rPr>
          <w:bCs/>
          <w:sz w:val="32"/>
          <w:szCs w:val="32"/>
          <w:lang w:val="en-US"/>
        </w:rPr>
        <w:t>e-mail</w:t>
      </w:r>
      <w:proofErr w:type="gramEnd"/>
      <w:r w:rsidRPr="00A3408E">
        <w:rPr>
          <w:bCs/>
          <w:sz w:val="32"/>
          <w:szCs w:val="32"/>
          <w:lang w:val="en-US"/>
        </w:rPr>
        <w:t xml:space="preserve">: </w:t>
      </w:r>
      <w:hyperlink r:id="rId13" w:history="1">
        <w:r w:rsidRPr="00A3408E">
          <w:rPr>
            <w:rStyle w:val="a6"/>
            <w:bCs/>
            <w:sz w:val="32"/>
            <w:szCs w:val="32"/>
            <w:lang w:val="en-US"/>
          </w:rPr>
          <w:t>H7140@accor.com</w:t>
        </w:r>
      </w:hyperlink>
      <w:r w:rsidRPr="00A3408E">
        <w:rPr>
          <w:bCs/>
          <w:sz w:val="32"/>
          <w:szCs w:val="32"/>
          <w:lang w:val="en-US"/>
        </w:rPr>
        <w:t xml:space="preserve"> ,      </w:t>
      </w:r>
      <w:hyperlink r:id="rId14" w:history="1">
        <w:r w:rsidRPr="00A3408E">
          <w:rPr>
            <w:rStyle w:val="a6"/>
            <w:bCs/>
            <w:sz w:val="32"/>
            <w:szCs w:val="32"/>
            <w:lang w:val="en-US"/>
          </w:rPr>
          <w:t>http://ibishotel.com</w:t>
        </w:r>
      </w:hyperlink>
    </w:p>
    <w:p w:rsidR="00CD6398" w:rsidRPr="00CF0195" w:rsidRDefault="00CD6398" w:rsidP="00CD6398">
      <w:pPr>
        <w:jc w:val="both"/>
        <w:rPr>
          <w:bCs/>
          <w:sz w:val="32"/>
          <w:szCs w:val="32"/>
        </w:rPr>
      </w:pPr>
      <w:r w:rsidRPr="00D001EA">
        <w:rPr>
          <w:bCs/>
          <w:sz w:val="32"/>
          <w:szCs w:val="32"/>
          <w:lang w:val="en-US"/>
        </w:rPr>
        <w:t xml:space="preserve">  </w:t>
      </w:r>
      <w:r w:rsidRPr="00A3408E">
        <w:rPr>
          <w:bCs/>
          <w:sz w:val="32"/>
          <w:szCs w:val="32"/>
        </w:rPr>
        <w:t>(метро «Павелецкая», трамвай 3, 39, А до остановки «Жуков проезд»)</w:t>
      </w:r>
    </w:p>
    <w:p w:rsidR="00CD6398" w:rsidRPr="00CF0195" w:rsidRDefault="00CD6398" w:rsidP="00CD6398"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Pr="00CF0195">
        <w:rPr>
          <w:b/>
          <w:bCs/>
          <w:sz w:val="32"/>
          <w:szCs w:val="32"/>
        </w:rPr>
        <w:t>кидка на проживание 10%</w:t>
      </w:r>
    </w:p>
    <w:p w:rsidR="00CD6398" w:rsidRPr="00A3408E" w:rsidRDefault="00CD6398" w:rsidP="00CD6398">
      <w:pPr>
        <w:jc w:val="both"/>
        <w:rPr>
          <w:bCs/>
          <w:sz w:val="32"/>
          <w:szCs w:val="32"/>
        </w:rPr>
      </w:pPr>
    </w:p>
    <w:p w:rsidR="00CD6398" w:rsidRPr="00A3408E" w:rsidRDefault="00CD6398" w:rsidP="00CD6398">
      <w:pPr>
        <w:jc w:val="both"/>
        <w:rPr>
          <w:b/>
          <w:color w:val="000080"/>
          <w:sz w:val="32"/>
          <w:szCs w:val="32"/>
        </w:rPr>
      </w:pPr>
      <w:r>
        <w:rPr>
          <w:bCs/>
          <w:sz w:val="32"/>
          <w:szCs w:val="32"/>
        </w:rPr>
        <w:t xml:space="preserve">Оплата проживания в </w:t>
      </w:r>
      <w:proofErr w:type="gramStart"/>
      <w:r w:rsidRPr="00A3408E">
        <w:rPr>
          <w:bCs/>
          <w:sz w:val="32"/>
          <w:szCs w:val="32"/>
        </w:rPr>
        <w:t>гостиницах</w:t>
      </w:r>
      <w:proofErr w:type="gramEnd"/>
      <w:r w:rsidRPr="00A3408E">
        <w:rPr>
          <w:bCs/>
          <w:sz w:val="32"/>
          <w:szCs w:val="32"/>
        </w:rPr>
        <w:t xml:space="preserve"> производится за наличный и               безналичный расчет и не входит в сумму регистрационного взноса.</w:t>
      </w:r>
    </w:p>
    <w:p w:rsidR="00CD6398" w:rsidRDefault="00CD6398" w:rsidP="00CD6398">
      <w:pPr>
        <w:rPr>
          <w:b/>
          <w:sz w:val="32"/>
          <w:szCs w:val="32"/>
        </w:rPr>
      </w:pPr>
    </w:p>
    <w:p w:rsidR="00A33A38" w:rsidRDefault="00A33A38" w:rsidP="00CD6398">
      <w:pPr>
        <w:rPr>
          <w:b/>
          <w:sz w:val="32"/>
          <w:szCs w:val="32"/>
        </w:rPr>
      </w:pPr>
    </w:p>
    <w:p w:rsidR="00A33A38" w:rsidRDefault="00A33A38" w:rsidP="00CD6398">
      <w:pPr>
        <w:rPr>
          <w:b/>
          <w:sz w:val="32"/>
          <w:szCs w:val="32"/>
        </w:rPr>
      </w:pPr>
    </w:p>
    <w:p w:rsidR="00A33A38" w:rsidRDefault="00A33A38" w:rsidP="00CD6398">
      <w:pPr>
        <w:rPr>
          <w:b/>
          <w:sz w:val="32"/>
          <w:szCs w:val="32"/>
        </w:rPr>
      </w:pPr>
    </w:p>
    <w:p w:rsidR="00A33A38" w:rsidRPr="000B071E" w:rsidRDefault="00A33A38" w:rsidP="00A33A38">
      <w:pPr>
        <w:jc w:val="both"/>
        <w:rPr>
          <w:bCs/>
          <w:sz w:val="32"/>
        </w:rPr>
      </w:pPr>
      <w:r w:rsidRPr="00CD6398">
        <w:rPr>
          <w:b/>
          <w:bCs/>
          <w:sz w:val="32"/>
        </w:rPr>
        <w:t>Для участия в семинаре</w:t>
      </w:r>
      <w:r w:rsidRPr="000B071E">
        <w:rPr>
          <w:bCs/>
          <w:sz w:val="32"/>
        </w:rPr>
        <w:t xml:space="preserve"> необходимо направить заявку</w:t>
      </w:r>
      <w:r>
        <w:rPr>
          <w:bCs/>
          <w:sz w:val="32"/>
        </w:rPr>
        <w:t xml:space="preserve"> по адресу </w:t>
      </w:r>
      <w:hyperlink r:id="rId15" w:history="1">
        <w:r w:rsidRPr="009165DC">
          <w:rPr>
            <w:rStyle w:val="a6"/>
            <w:bCs/>
            <w:sz w:val="32"/>
            <w:lang w:val="en-US"/>
          </w:rPr>
          <w:t>statovskaya</w:t>
        </w:r>
        <w:r w:rsidRPr="00CD6398">
          <w:rPr>
            <w:rStyle w:val="a6"/>
            <w:bCs/>
            <w:sz w:val="32"/>
          </w:rPr>
          <w:t>@</w:t>
        </w:r>
        <w:r w:rsidRPr="009165DC">
          <w:rPr>
            <w:rStyle w:val="a6"/>
            <w:bCs/>
            <w:sz w:val="32"/>
            <w:lang w:val="en-US"/>
          </w:rPr>
          <w:t>grainfood</w:t>
        </w:r>
        <w:r w:rsidRPr="00CD6398">
          <w:rPr>
            <w:rStyle w:val="a6"/>
            <w:bCs/>
            <w:sz w:val="32"/>
          </w:rPr>
          <w:t>.</w:t>
        </w:r>
        <w:proofErr w:type="spellStart"/>
        <w:r w:rsidRPr="009165DC">
          <w:rPr>
            <w:rStyle w:val="a6"/>
            <w:bCs/>
            <w:sz w:val="32"/>
            <w:lang w:val="en-US"/>
          </w:rPr>
          <w:t>ru</w:t>
        </w:r>
        <w:proofErr w:type="spellEnd"/>
      </w:hyperlink>
      <w:r w:rsidRPr="00CD6398">
        <w:rPr>
          <w:bCs/>
          <w:sz w:val="32"/>
        </w:rPr>
        <w:t xml:space="preserve"> (</w:t>
      </w:r>
      <w:proofErr w:type="gramStart"/>
      <w:r>
        <w:rPr>
          <w:bCs/>
          <w:sz w:val="32"/>
        </w:rPr>
        <w:t>прикреплена</w:t>
      </w:r>
      <w:proofErr w:type="gramEnd"/>
      <w:r>
        <w:rPr>
          <w:bCs/>
          <w:sz w:val="32"/>
        </w:rPr>
        <w:t xml:space="preserve"> ниже</w:t>
      </w:r>
      <w:r w:rsidRPr="000B071E">
        <w:rPr>
          <w:bCs/>
          <w:sz w:val="32"/>
        </w:rPr>
        <w:t>).</w:t>
      </w:r>
    </w:p>
    <w:p w:rsidR="00A33A38" w:rsidRDefault="00A33A38" w:rsidP="00CD6398">
      <w:pPr>
        <w:rPr>
          <w:b/>
          <w:sz w:val="32"/>
          <w:szCs w:val="32"/>
        </w:rPr>
      </w:pPr>
    </w:p>
    <w:p w:rsidR="00A33A38" w:rsidRDefault="00A33A38" w:rsidP="00CD6398">
      <w:pPr>
        <w:rPr>
          <w:b/>
          <w:sz w:val="32"/>
          <w:szCs w:val="32"/>
        </w:rPr>
      </w:pPr>
    </w:p>
    <w:p w:rsidR="00A33A38" w:rsidRDefault="00A33A38" w:rsidP="00CD6398">
      <w:pPr>
        <w:rPr>
          <w:b/>
          <w:sz w:val="32"/>
          <w:szCs w:val="32"/>
        </w:rPr>
      </w:pPr>
    </w:p>
    <w:p w:rsidR="00A33A38" w:rsidRDefault="00A33A38" w:rsidP="00CD6398">
      <w:pPr>
        <w:rPr>
          <w:b/>
          <w:sz w:val="32"/>
          <w:szCs w:val="32"/>
        </w:rPr>
      </w:pPr>
    </w:p>
    <w:p w:rsidR="00A33A38" w:rsidRDefault="00A33A38" w:rsidP="00CD6398">
      <w:pPr>
        <w:rPr>
          <w:b/>
          <w:sz w:val="32"/>
          <w:szCs w:val="32"/>
        </w:rPr>
      </w:pPr>
      <w:bookmarkStart w:id="0" w:name="_GoBack"/>
      <w:bookmarkEnd w:id="0"/>
    </w:p>
    <w:p w:rsidR="00A33A38" w:rsidRDefault="00A33A38" w:rsidP="00CD6398">
      <w:pPr>
        <w:rPr>
          <w:b/>
          <w:sz w:val="32"/>
          <w:szCs w:val="32"/>
        </w:rPr>
      </w:pPr>
    </w:p>
    <w:p w:rsidR="00A33A38" w:rsidRPr="00A3408E" w:rsidRDefault="00A33A38" w:rsidP="00CD6398">
      <w:pPr>
        <w:rPr>
          <w:b/>
          <w:sz w:val="32"/>
          <w:szCs w:val="32"/>
        </w:rPr>
      </w:pPr>
    </w:p>
    <w:p w:rsidR="00CD6398" w:rsidRPr="00A3408E" w:rsidRDefault="00CD6398" w:rsidP="00A33A38">
      <w:pPr>
        <w:jc w:val="center"/>
        <w:rPr>
          <w:b/>
          <w:sz w:val="32"/>
          <w:szCs w:val="32"/>
        </w:rPr>
      </w:pPr>
      <w:r w:rsidRPr="00A3408E">
        <w:rPr>
          <w:b/>
          <w:sz w:val="32"/>
          <w:szCs w:val="32"/>
        </w:rPr>
        <w:t>Справки и заявки</w:t>
      </w:r>
    </w:p>
    <w:p w:rsidR="00CD6398" w:rsidRPr="00A3408E" w:rsidRDefault="00CD6398" w:rsidP="00CD6398">
      <w:pPr>
        <w:jc w:val="both"/>
        <w:rPr>
          <w:b/>
          <w:sz w:val="32"/>
          <w:szCs w:val="32"/>
        </w:rPr>
      </w:pPr>
      <w:r w:rsidRPr="00A3408E">
        <w:rPr>
          <w:b/>
          <w:sz w:val="32"/>
          <w:szCs w:val="32"/>
        </w:rPr>
        <w:t xml:space="preserve"> </w:t>
      </w:r>
    </w:p>
    <w:p w:rsidR="00CD6398" w:rsidRPr="00A3408E" w:rsidRDefault="00CD6398" w:rsidP="00CD6398">
      <w:pPr>
        <w:jc w:val="both"/>
        <w:rPr>
          <w:sz w:val="32"/>
          <w:szCs w:val="32"/>
        </w:rPr>
      </w:pPr>
      <w:r w:rsidRPr="00A3408E">
        <w:rPr>
          <w:b/>
          <w:sz w:val="32"/>
          <w:szCs w:val="32"/>
        </w:rPr>
        <w:t xml:space="preserve"> </w:t>
      </w:r>
      <w:r w:rsidRPr="00A3408E">
        <w:rPr>
          <w:noProof/>
          <w:sz w:val="32"/>
          <w:szCs w:val="32"/>
        </w:rPr>
        <w:drawing>
          <wp:inline distT="0" distB="0" distL="0" distR="0" wp14:anchorId="47205F03" wp14:editId="3FE9BDCC">
            <wp:extent cx="3048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08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Тел</w:t>
      </w:r>
      <w:r w:rsidRPr="00A3408E">
        <w:rPr>
          <w:sz w:val="32"/>
          <w:szCs w:val="32"/>
        </w:rPr>
        <w:t>: (499</w:t>
      </w:r>
      <w:r>
        <w:rPr>
          <w:sz w:val="32"/>
          <w:szCs w:val="32"/>
        </w:rPr>
        <w:t>) 235-80-84</w:t>
      </w:r>
      <w:r w:rsidRPr="00A3408E">
        <w:rPr>
          <w:sz w:val="32"/>
          <w:szCs w:val="32"/>
        </w:rPr>
        <w:t>, (499</w:t>
      </w:r>
      <w:r>
        <w:rPr>
          <w:sz w:val="32"/>
          <w:szCs w:val="32"/>
        </w:rPr>
        <w:t>) 235-74-09</w:t>
      </w:r>
      <w:r w:rsidRPr="00A340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Статовская Анна </w:t>
      </w:r>
    </w:p>
    <w:p w:rsidR="00CD6398" w:rsidRPr="00741821" w:rsidRDefault="00CD6398" w:rsidP="00CD6398">
      <w:pPr>
        <w:tabs>
          <w:tab w:val="left" w:pos="7655"/>
        </w:tabs>
        <w:jc w:val="both"/>
        <w:rPr>
          <w:b/>
          <w:sz w:val="32"/>
          <w:szCs w:val="32"/>
        </w:rPr>
      </w:pPr>
      <w:r w:rsidRPr="00741821">
        <w:rPr>
          <w:b/>
          <w:sz w:val="32"/>
          <w:szCs w:val="32"/>
        </w:rPr>
        <w:t xml:space="preserve">           </w:t>
      </w:r>
    </w:p>
    <w:p w:rsidR="00CD6398" w:rsidRPr="00CD6398" w:rsidRDefault="00CD6398" w:rsidP="00CD6398">
      <w:pPr>
        <w:tabs>
          <w:tab w:val="left" w:pos="7655"/>
        </w:tabs>
        <w:jc w:val="both"/>
        <w:rPr>
          <w:b/>
          <w:sz w:val="32"/>
          <w:szCs w:val="32"/>
          <w:lang w:val="en-US"/>
        </w:rPr>
      </w:pPr>
      <w:r w:rsidRPr="00741821">
        <w:rPr>
          <w:b/>
          <w:sz w:val="32"/>
          <w:szCs w:val="32"/>
        </w:rPr>
        <w:t xml:space="preserve"> </w:t>
      </w:r>
      <w:r w:rsidRPr="00A3408E">
        <w:rPr>
          <w:b/>
          <w:sz w:val="32"/>
          <w:szCs w:val="32"/>
          <w:lang w:val="en-US"/>
        </w:rPr>
        <w:t>E</w:t>
      </w:r>
      <w:r w:rsidRPr="00CD6398">
        <w:rPr>
          <w:b/>
          <w:sz w:val="32"/>
          <w:szCs w:val="32"/>
          <w:lang w:val="en-US"/>
        </w:rPr>
        <w:t>-</w:t>
      </w:r>
      <w:r w:rsidRPr="00A3408E">
        <w:rPr>
          <w:b/>
          <w:sz w:val="32"/>
          <w:szCs w:val="32"/>
          <w:lang w:val="en-US"/>
        </w:rPr>
        <w:t>mail</w:t>
      </w:r>
      <w:r w:rsidRPr="00CD6398">
        <w:rPr>
          <w:b/>
          <w:sz w:val="32"/>
          <w:szCs w:val="32"/>
          <w:lang w:val="en-US"/>
        </w:rPr>
        <w:t xml:space="preserve">: </w:t>
      </w:r>
      <w:hyperlink r:id="rId17" w:history="1">
        <w:r w:rsidRPr="009165DC">
          <w:rPr>
            <w:rStyle w:val="a6"/>
            <w:sz w:val="32"/>
            <w:szCs w:val="32"/>
            <w:lang w:val="en-US"/>
          </w:rPr>
          <w:t>statovskaya</w:t>
        </w:r>
        <w:r w:rsidRPr="00CD6398">
          <w:rPr>
            <w:rStyle w:val="a6"/>
            <w:sz w:val="32"/>
            <w:szCs w:val="32"/>
            <w:lang w:val="en-US"/>
          </w:rPr>
          <w:t>@</w:t>
        </w:r>
        <w:r w:rsidRPr="009165DC">
          <w:rPr>
            <w:rStyle w:val="a6"/>
            <w:sz w:val="32"/>
            <w:szCs w:val="32"/>
            <w:lang w:val="en-US"/>
          </w:rPr>
          <w:t>grainfood</w:t>
        </w:r>
        <w:r w:rsidRPr="00CD6398">
          <w:rPr>
            <w:rStyle w:val="a6"/>
            <w:sz w:val="32"/>
            <w:szCs w:val="32"/>
            <w:lang w:val="en-US"/>
          </w:rPr>
          <w:t>.</w:t>
        </w:r>
        <w:r w:rsidRPr="009165DC">
          <w:rPr>
            <w:rStyle w:val="a6"/>
            <w:sz w:val="32"/>
            <w:szCs w:val="32"/>
            <w:lang w:val="en-US"/>
          </w:rPr>
          <w:t>ru</w:t>
        </w:r>
      </w:hyperlink>
    </w:p>
    <w:p w:rsidR="00CD6398" w:rsidRPr="00D001EA" w:rsidRDefault="00CD6398" w:rsidP="00CD6398">
      <w:pPr>
        <w:tabs>
          <w:tab w:val="left" w:pos="7655"/>
        </w:tabs>
        <w:jc w:val="both"/>
        <w:rPr>
          <w:sz w:val="32"/>
          <w:szCs w:val="32"/>
          <w:lang w:val="en-US"/>
        </w:rPr>
      </w:pPr>
      <w:r w:rsidRPr="00CD6398">
        <w:rPr>
          <w:b/>
          <w:sz w:val="32"/>
          <w:szCs w:val="32"/>
          <w:lang w:val="en-US"/>
        </w:rPr>
        <w:t xml:space="preserve"> </w:t>
      </w:r>
      <w:r w:rsidRPr="00A3408E">
        <w:rPr>
          <w:b/>
          <w:sz w:val="32"/>
          <w:szCs w:val="32"/>
        </w:rPr>
        <w:t>Сайт</w:t>
      </w:r>
      <w:r w:rsidRPr="00D001EA">
        <w:rPr>
          <w:b/>
          <w:sz w:val="32"/>
          <w:szCs w:val="32"/>
          <w:lang w:val="en-US"/>
        </w:rPr>
        <w:t xml:space="preserve">:      </w:t>
      </w:r>
      <w:hyperlink r:id="rId18" w:history="1">
        <w:r w:rsidRPr="00A3408E">
          <w:rPr>
            <w:rStyle w:val="a6"/>
            <w:b/>
            <w:sz w:val="32"/>
            <w:szCs w:val="32"/>
            <w:lang w:val="en-US"/>
          </w:rPr>
          <w:t>www</w:t>
        </w:r>
        <w:r w:rsidRPr="00D001EA">
          <w:rPr>
            <w:rStyle w:val="a6"/>
            <w:b/>
            <w:sz w:val="32"/>
            <w:szCs w:val="32"/>
            <w:lang w:val="en-US"/>
          </w:rPr>
          <w:t>.</w:t>
        </w:r>
        <w:r w:rsidRPr="00A3408E">
          <w:rPr>
            <w:rStyle w:val="a6"/>
            <w:b/>
            <w:sz w:val="32"/>
            <w:szCs w:val="32"/>
            <w:lang w:val="en-US"/>
          </w:rPr>
          <w:t>grainfood</w:t>
        </w:r>
        <w:r w:rsidRPr="00D001EA">
          <w:rPr>
            <w:rStyle w:val="a6"/>
            <w:b/>
            <w:sz w:val="32"/>
            <w:szCs w:val="32"/>
            <w:lang w:val="en-US"/>
          </w:rPr>
          <w:t>.</w:t>
        </w:r>
        <w:r w:rsidRPr="00A3408E">
          <w:rPr>
            <w:rStyle w:val="a6"/>
            <w:b/>
            <w:sz w:val="32"/>
            <w:szCs w:val="32"/>
            <w:lang w:val="en-US"/>
          </w:rPr>
          <w:t>ru</w:t>
        </w:r>
      </w:hyperlink>
    </w:p>
    <w:p w:rsidR="00CD6398" w:rsidRPr="00D001EA" w:rsidRDefault="00CD6398" w:rsidP="00CD6398">
      <w:pPr>
        <w:tabs>
          <w:tab w:val="left" w:pos="7655"/>
        </w:tabs>
        <w:jc w:val="both"/>
        <w:rPr>
          <w:b/>
          <w:sz w:val="32"/>
          <w:szCs w:val="32"/>
          <w:lang w:val="en-US"/>
        </w:rPr>
      </w:pPr>
    </w:p>
    <w:p w:rsidR="00CD6398" w:rsidRPr="00D001EA" w:rsidRDefault="00CD6398" w:rsidP="00CD6398">
      <w:pPr>
        <w:tabs>
          <w:tab w:val="left" w:pos="709"/>
        </w:tabs>
        <w:jc w:val="both"/>
        <w:rPr>
          <w:b/>
          <w:sz w:val="32"/>
          <w:szCs w:val="32"/>
          <w:lang w:val="en-US"/>
        </w:rPr>
      </w:pPr>
    </w:p>
    <w:p w:rsidR="007D26D1" w:rsidRPr="00CB2D29" w:rsidRDefault="00436B7B" w:rsidP="000B071E">
      <w:pPr>
        <w:rPr>
          <w:b/>
          <w:sz w:val="36"/>
          <w:szCs w:val="36"/>
          <w:lang w:val="en-US"/>
        </w:rPr>
        <w:sectPr w:rsidR="007D26D1" w:rsidRPr="00CB2D29" w:rsidSect="0037055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624" w:right="708" w:bottom="726" w:left="851" w:header="720" w:footer="720" w:gutter="0"/>
          <w:pgNumType w:start="1"/>
          <w:cols w:space="720"/>
          <w:titlePg/>
        </w:sectPr>
      </w:pPr>
      <w:r w:rsidRPr="00CB2D29">
        <w:rPr>
          <w:b/>
          <w:sz w:val="36"/>
          <w:szCs w:val="36"/>
          <w:lang w:val="en-US"/>
        </w:rPr>
        <w:br w:type="page"/>
      </w:r>
    </w:p>
    <w:p w:rsidR="007D26D1" w:rsidRPr="007D26D1" w:rsidRDefault="007D26D1" w:rsidP="007D26D1">
      <w:pPr>
        <w:shd w:val="clear" w:color="auto" w:fill="FFFFFF"/>
        <w:ind w:right="-285"/>
        <w:jc w:val="right"/>
        <w:rPr>
          <w:color w:val="000000"/>
          <w:spacing w:val="-1"/>
          <w:szCs w:val="28"/>
          <w:u w:val="single"/>
          <w:lang w:eastAsia="en-US"/>
        </w:rPr>
      </w:pPr>
      <w:r w:rsidRPr="007D26D1">
        <w:rPr>
          <w:color w:val="000000"/>
          <w:spacing w:val="1"/>
          <w:szCs w:val="28"/>
          <w:lang w:eastAsia="en-US"/>
        </w:rPr>
        <w:lastRenderedPageBreak/>
        <w:t xml:space="preserve">Для участия в </w:t>
      </w:r>
      <w:proofErr w:type="gramStart"/>
      <w:r w:rsidRPr="007D26D1">
        <w:rPr>
          <w:color w:val="000000"/>
          <w:spacing w:val="1"/>
          <w:szCs w:val="28"/>
          <w:lang w:eastAsia="en-US"/>
        </w:rPr>
        <w:t>семинаре</w:t>
      </w:r>
      <w:proofErr w:type="gramEnd"/>
      <w:r w:rsidRPr="007D26D1">
        <w:rPr>
          <w:color w:val="000000"/>
          <w:spacing w:val="1"/>
          <w:szCs w:val="28"/>
          <w:lang w:eastAsia="en-US"/>
        </w:rPr>
        <w:t xml:space="preserve">, необходимо заполнить и выслать заявку по электронному адресу: </w:t>
      </w:r>
      <w:hyperlink r:id="rId25" w:history="1">
        <w:r w:rsidRPr="007D26D1">
          <w:rPr>
            <w:color w:val="0000FF"/>
            <w:spacing w:val="-1"/>
            <w:szCs w:val="28"/>
            <w:u w:val="single"/>
            <w:lang w:val="en-US" w:eastAsia="en-US"/>
          </w:rPr>
          <w:t>statovskaya</w:t>
        </w:r>
        <w:r w:rsidRPr="007D26D1">
          <w:rPr>
            <w:color w:val="0000FF"/>
            <w:spacing w:val="-1"/>
            <w:szCs w:val="28"/>
            <w:u w:val="single"/>
            <w:lang w:eastAsia="en-US"/>
          </w:rPr>
          <w:t>@</w:t>
        </w:r>
        <w:r w:rsidRPr="007D26D1">
          <w:rPr>
            <w:color w:val="0000FF"/>
            <w:spacing w:val="-1"/>
            <w:szCs w:val="28"/>
            <w:u w:val="single"/>
            <w:lang w:val="en-US" w:eastAsia="en-US"/>
          </w:rPr>
          <w:t>grainfood</w:t>
        </w:r>
        <w:r w:rsidRPr="007D26D1">
          <w:rPr>
            <w:color w:val="0000FF"/>
            <w:spacing w:val="-1"/>
            <w:szCs w:val="28"/>
            <w:u w:val="single"/>
            <w:lang w:eastAsia="en-US"/>
          </w:rPr>
          <w:t>.</w:t>
        </w:r>
        <w:proofErr w:type="spellStart"/>
        <w:r w:rsidRPr="007D26D1">
          <w:rPr>
            <w:color w:val="0000FF"/>
            <w:spacing w:val="-1"/>
            <w:szCs w:val="28"/>
            <w:u w:val="single"/>
            <w:lang w:val="en-US" w:eastAsia="en-US"/>
          </w:rPr>
          <w:t>ru</w:t>
        </w:r>
        <w:proofErr w:type="spellEnd"/>
      </w:hyperlink>
    </w:p>
    <w:p w:rsidR="007D26D1" w:rsidRPr="007D26D1" w:rsidRDefault="007D26D1" w:rsidP="007D26D1">
      <w:pPr>
        <w:spacing w:line="204" w:lineRule="auto"/>
        <w:rPr>
          <w:b/>
          <w:bCs/>
          <w:sz w:val="28"/>
        </w:rPr>
      </w:pPr>
    </w:p>
    <w:p w:rsidR="007D26D1" w:rsidRPr="007D26D1" w:rsidRDefault="007D26D1" w:rsidP="007D26D1">
      <w:pPr>
        <w:shd w:val="clear" w:color="auto" w:fill="FFFFFF"/>
        <w:jc w:val="center"/>
        <w:rPr>
          <w:sz w:val="28"/>
          <w:szCs w:val="28"/>
        </w:rPr>
      </w:pPr>
      <w:r w:rsidRPr="007D26D1">
        <w:rPr>
          <w:b/>
          <w:bCs/>
          <w:color w:val="000000"/>
          <w:spacing w:val="-5"/>
          <w:sz w:val="28"/>
          <w:szCs w:val="28"/>
        </w:rPr>
        <w:t>ЗАЯВКА</w:t>
      </w:r>
    </w:p>
    <w:p w:rsidR="007D26D1" w:rsidRPr="007D26D1" w:rsidRDefault="007D26D1" w:rsidP="007D26D1">
      <w:pPr>
        <w:shd w:val="clear" w:color="auto" w:fill="FFFFFF"/>
        <w:ind w:right="-1"/>
        <w:jc w:val="center"/>
        <w:rPr>
          <w:b/>
          <w:color w:val="000000"/>
          <w:spacing w:val="-6"/>
          <w:sz w:val="28"/>
          <w:szCs w:val="28"/>
        </w:rPr>
      </w:pPr>
      <w:r w:rsidRPr="007D26D1">
        <w:rPr>
          <w:color w:val="000000"/>
          <w:spacing w:val="-4"/>
          <w:szCs w:val="24"/>
        </w:rPr>
        <w:t>на участие в программе повышения квалификации:</w:t>
      </w:r>
    </w:p>
    <w:p w:rsidR="007D26D1" w:rsidRPr="007D26D1" w:rsidRDefault="007D26D1" w:rsidP="007D26D1">
      <w:pPr>
        <w:shd w:val="clear" w:color="auto" w:fill="FFFFFF"/>
        <w:ind w:right="367"/>
        <w:jc w:val="center"/>
        <w:rPr>
          <w:b/>
          <w:i/>
          <w:smallCaps/>
          <w:color w:val="0000CC"/>
          <w:sz w:val="16"/>
          <w:szCs w:val="40"/>
        </w:rPr>
      </w:pPr>
    </w:p>
    <w:p w:rsidR="007D26D1" w:rsidRPr="007D26D1" w:rsidRDefault="007D26D1" w:rsidP="007D26D1">
      <w:pPr>
        <w:jc w:val="center"/>
        <w:rPr>
          <w:b/>
          <w:caps/>
          <w:color w:val="0000A4"/>
          <w:sz w:val="44"/>
          <w:szCs w:val="56"/>
        </w:rPr>
      </w:pPr>
      <w:r w:rsidRPr="007D26D1">
        <w:rPr>
          <w:b/>
          <w:caps/>
          <w:color w:val="0000A4"/>
          <w:sz w:val="44"/>
          <w:szCs w:val="56"/>
        </w:rPr>
        <w:t xml:space="preserve">Учет, налоговые риски и арбитражная практика </w:t>
      </w:r>
    </w:p>
    <w:p w:rsidR="007D26D1" w:rsidRPr="007D26D1" w:rsidRDefault="007D26D1" w:rsidP="007D26D1">
      <w:pPr>
        <w:jc w:val="center"/>
        <w:rPr>
          <w:b/>
          <w:caps/>
          <w:color w:val="0000A4"/>
          <w:sz w:val="44"/>
          <w:szCs w:val="56"/>
        </w:rPr>
      </w:pPr>
      <w:r w:rsidRPr="007D26D1">
        <w:rPr>
          <w:b/>
          <w:caps/>
          <w:color w:val="0000A4"/>
          <w:sz w:val="44"/>
          <w:szCs w:val="56"/>
        </w:rPr>
        <w:t xml:space="preserve">на предприятиях </w:t>
      </w:r>
    </w:p>
    <w:p w:rsidR="007D26D1" w:rsidRPr="007D26D1" w:rsidRDefault="007D26D1" w:rsidP="007D26D1">
      <w:pPr>
        <w:jc w:val="center"/>
        <w:rPr>
          <w:b/>
          <w:caps/>
          <w:smallCaps/>
          <w:color w:val="0000A4"/>
          <w:sz w:val="16"/>
          <w:szCs w:val="56"/>
        </w:rPr>
      </w:pPr>
      <w:r w:rsidRPr="007D26D1">
        <w:rPr>
          <w:b/>
          <w:caps/>
          <w:color w:val="0000A4"/>
          <w:sz w:val="44"/>
          <w:szCs w:val="56"/>
        </w:rPr>
        <w:t>молочной промышленности</w:t>
      </w:r>
    </w:p>
    <w:p w:rsidR="007D26D1" w:rsidRPr="007D26D1" w:rsidRDefault="007D26D1" w:rsidP="007D26D1">
      <w:pPr>
        <w:jc w:val="center"/>
        <w:rPr>
          <w:b/>
          <w:smallCaps/>
          <w:sz w:val="32"/>
          <w:szCs w:val="32"/>
        </w:rPr>
      </w:pPr>
      <w:r w:rsidRPr="007D26D1">
        <w:rPr>
          <w:b/>
          <w:smallCaps/>
          <w:sz w:val="32"/>
          <w:szCs w:val="32"/>
        </w:rPr>
        <w:t>с 15 по 19 ноября 2021 г.</w:t>
      </w:r>
    </w:p>
    <w:p w:rsidR="007D26D1" w:rsidRPr="007D26D1" w:rsidRDefault="007D26D1" w:rsidP="007D26D1"/>
    <w:p w:rsidR="007D26D1" w:rsidRPr="007D26D1" w:rsidRDefault="007D26D1" w:rsidP="007D26D1">
      <w:pPr>
        <w:shd w:val="clear" w:color="auto" w:fill="FFFFFF"/>
        <w:spacing w:line="360" w:lineRule="auto"/>
        <w:rPr>
          <w:color w:val="000000"/>
          <w:szCs w:val="24"/>
        </w:rPr>
      </w:pPr>
      <w:r w:rsidRPr="007D26D1">
        <w:rPr>
          <w:color w:val="000000"/>
          <w:sz w:val="28"/>
          <w:szCs w:val="28"/>
        </w:rPr>
        <w:t>Наименование организации</w:t>
      </w:r>
      <w:r w:rsidRPr="007D26D1">
        <w:rPr>
          <w:color w:val="000000"/>
          <w:szCs w:val="24"/>
        </w:rPr>
        <w:t>:</w:t>
      </w:r>
    </w:p>
    <w:p w:rsidR="007D26D1" w:rsidRPr="007D26D1" w:rsidRDefault="007D26D1" w:rsidP="007D26D1">
      <w:pPr>
        <w:shd w:val="clear" w:color="auto" w:fill="FFFFFF"/>
        <w:spacing w:line="360" w:lineRule="auto"/>
        <w:rPr>
          <w:szCs w:val="24"/>
        </w:rPr>
      </w:pPr>
      <w:r w:rsidRPr="007D26D1">
        <w:rPr>
          <w:color w:val="000000"/>
          <w:szCs w:val="24"/>
        </w:rPr>
        <w:t>_____________________________________________________________________________</w:t>
      </w:r>
    </w:p>
    <w:p w:rsidR="007D26D1" w:rsidRPr="007D26D1" w:rsidRDefault="007D26D1" w:rsidP="007D26D1">
      <w:pPr>
        <w:spacing w:line="360" w:lineRule="auto"/>
        <w:rPr>
          <w:szCs w:val="24"/>
        </w:rPr>
      </w:pPr>
      <w:r w:rsidRPr="007D26D1">
        <w:rPr>
          <w:sz w:val="28"/>
          <w:szCs w:val="28"/>
        </w:rPr>
        <w:t>Почтовый адрес (с индексом):</w:t>
      </w:r>
      <w:r w:rsidRPr="007D26D1">
        <w:rPr>
          <w:szCs w:val="24"/>
        </w:rPr>
        <w:t xml:space="preserve"> _____________________________________________________________________________</w:t>
      </w:r>
    </w:p>
    <w:p w:rsidR="007D26D1" w:rsidRPr="007D26D1" w:rsidRDefault="007D26D1" w:rsidP="007D26D1">
      <w:pPr>
        <w:rPr>
          <w:szCs w:val="24"/>
        </w:rPr>
      </w:pPr>
      <w:r w:rsidRPr="007D26D1">
        <w:rPr>
          <w:sz w:val="28"/>
          <w:szCs w:val="28"/>
        </w:rPr>
        <w:t xml:space="preserve">Телефон:  </w:t>
      </w:r>
      <w:r w:rsidRPr="007D26D1">
        <w:rPr>
          <w:szCs w:val="24"/>
        </w:rPr>
        <w:t xml:space="preserve">_____________________            </w:t>
      </w:r>
    </w:p>
    <w:p w:rsidR="007D26D1" w:rsidRPr="007D26D1" w:rsidRDefault="007D26D1" w:rsidP="007D26D1">
      <w:pPr>
        <w:shd w:val="clear" w:color="auto" w:fill="FFFFFF"/>
        <w:spacing w:line="461" w:lineRule="exact"/>
        <w:rPr>
          <w:color w:val="000000"/>
          <w:spacing w:val="-4"/>
          <w:szCs w:val="24"/>
        </w:rPr>
      </w:pPr>
      <w:r w:rsidRPr="007D26D1">
        <w:rPr>
          <w:color w:val="000000"/>
          <w:spacing w:val="-4"/>
          <w:sz w:val="28"/>
          <w:szCs w:val="28"/>
          <w:lang w:val="en-US"/>
        </w:rPr>
        <w:t>E</w:t>
      </w:r>
      <w:r w:rsidRPr="007D26D1">
        <w:rPr>
          <w:color w:val="000000"/>
          <w:spacing w:val="-4"/>
          <w:sz w:val="28"/>
          <w:szCs w:val="28"/>
        </w:rPr>
        <w:t>-</w:t>
      </w:r>
      <w:r w:rsidRPr="007D26D1">
        <w:rPr>
          <w:color w:val="000000"/>
          <w:spacing w:val="-4"/>
          <w:sz w:val="28"/>
          <w:szCs w:val="28"/>
          <w:lang w:val="en-US"/>
        </w:rPr>
        <w:t>mail</w:t>
      </w:r>
      <w:r w:rsidRPr="007D26D1">
        <w:rPr>
          <w:color w:val="000000"/>
          <w:spacing w:val="-4"/>
          <w:sz w:val="28"/>
          <w:szCs w:val="28"/>
        </w:rPr>
        <w:t>:</w:t>
      </w:r>
      <w:r w:rsidRPr="007D26D1">
        <w:rPr>
          <w:color w:val="000000"/>
          <w:spacing w:val="-4"/>
          <w:szCs w:val="24"/>
        </w:rPr>
        <w:t xml:space="preserve">     _______________________</w:t>
      </w:r>
    </w:p>
    <w:p w:rsidR="007D26D1" w:rsidRPr="007D26D1" w:rsidRDefault="007D26D1" w:rsidP="007D26D1">
      <w:pPr>
        <w:shd w:val="clear" w:color="auto" w:fill="FFFFFF"/>
        <w:spacing w:line="461" w:lineRule="exact"/>
        <w:rPr>
          <w:color w:val="000000"/>
          <w:spacing w:val="-4"/>
          <w:sz w:val="22"/>
        </w:rPr>
      </w:pPr>
      <w:r w:rsidRPr="007D26D1">
        <w:rPr>
          <w:color w:val="000000"/>
          <w:spacing w:val="-4"/>
          <w:sz w:val="28"/>
          <w:szCs w:val="24"/>
        </w:rPr>
        <w:t>Формат участия (выбрать):   очно    /    онлайн (</w:t>
      </w:r>
      <w:proofErr w:type="spellStart"/>
      <w:r w:rsidRPr="007D26D1">
        <w:rPr>
          <w:color w:val="000000"/>
          <w:spacing w:val="-4"/>
          <w:sz w:val="28"/>
          <w:szCs w:val="24"/>
        </w:rPr>
        <w:t>вебинар</w:t>
      </w:r>
      <w:proofErr w:type="spellEnd"/>
      <w:r w:rsidRPr="007D26D1">
        <w:rPr>
          <w:color w:val="000000"/>
          <w:spacing w:val="-4"/>
          <w:sz w:val="28"/>
          <w:szCs w:val="24"/>
        </w:rPr>
        <w:t>)</w:t>
      </w:r>
    </w:p>
    <w:p w:rsidR="007D26D1" w:rsidRPr="007D26D1" w:rsidRDefault="007D26D1" w:rsidP="007D26D1">
      <w:pPr>
        <w:shd w:val="clear" w:color="auto" w:fill="FFFFFF"/>
        <w:spacing w:line="461" w:lineRule="exact"/>
        <w:jc w:val="center"/>
        <w:rPr>
          <w:b/>
          <w:sz w:val="28"/>
          <w:szCs w:val="28"/>
        </w:rPr>
      </w:pPr>
    </w:p>
    <w:p w:rsidR="007D26D1" w:rsidRPr="007D26D1" w:rsidRDefault="007D26D1" w:rsidP="007D26D1">
      <w:pPr>
        <w:shd w:val="clear" w:color="auto" w:fill="FFFFFF"/>
        <w:spacing w:line="461" w:lineRule="exact"/>
        <w:jc w:val="center"/>
        <w:rPr>
          <w:b/>
          <w:sz w:val="28"/>
          <w:szCs w:val="28"/>
        </w:rPr>
      </w:pPr>
      <w:r w:rsidRPr="007D26D1">
        <w:rPr>
          <w:b/>
          <w:sz w:val="28"/>
          <w:szCs w:val="28"/>
        </w:rPr>
        <w:t>Сведения о слушателях*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730"/>
        <w:gridCol w:w="1620"/>
        <w:gridCol w:w="2366"/>
        <w:gridCol w:w="1650"/>
        <w:gridCol w:w="1455"/>
      </w:tblGrid>
      <w:tr w:rsidR="007D26D1" w:rsidRPr="007D26D1" w:rsidTr="00E037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  <w:r w:rsidRPr="007D26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26D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  <w:r w:rsidRPr="007D26D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26D1">
              <w:rPr>
                <w:b/>
                <w:sz w:val="28"/>
                <w:szCs w:val="28"/>
              </w:rPr>
              <w:t xml:space="preserve">Контакты </w:t>
            </w:r>
          </w:p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26D1">
              <w:rPr>
                <w:b/>
                <w:sz w:val="28"/>
                <w:szCs w:val="28"/>
              </w:rPr>
              <w:t xml:space="preserve">(телефон, </w:t>
            </w:r>
            <w:r w:rsidRPr="007D26D1">
              <w:rPr>
                <w:b/>
                <w:sz w:val="28"/>
                <w:szCs w:val="28"/>
                <w:lang w:val="en-US"/>
              </w:rPr>
              <w:t>e</w:t>
            </w:r>
            <w:r w:rsidRPr="007D26D1">
              <w:rPr>
                <w:b/>
                <w:sz w:val="28"/>
                <w:szCs w:val="28"/>
              </w:rPr>
              <w:t>-</w:t>
            </w:r>
            <w:r w:rsidRPr="007D26D1">
              <w:rPr>
                <w:b/>
                <w:sz w:val="28"/>
                <w:szCs w:val="28"/>
                <w:lang w:val="en-US"/>
              </w:rPr>
              <w:t>mail</w:t>
            </w:r>
            <w:r w:rsidRPr="007D26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26D1">
              <w:rPr>
                <w:b/>
                <w:sz w:val="28"/>
                <w:szCs w:val="28"/>
              </w:rPr>
              <w:t>№ СНИЛС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26D1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7D26D1" w:rsidRPr="007D26D1" w:rsidTr="00E037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D26D1" w:rsidRPr="007D26D1" w:rsidTr="00E037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D26D1" w:rsidRPr="007D26D1" w:rsidTr="00E037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1" w:rsidRPr="007D26D1" w:rsidRDefault="007D26D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26D1" w:rsidRPr="007D26D1" w:rsidRDefault="007D26D1" w:rsidP="007D26D1">
      <w:pPr>
        <w:shd w:val="clear" w:color="auto" w:fill="FFFFFF"/>
        <w:jc w:val="both"/>
        <w:rPr>
          <w:i/>
          <w:color w:val="000000"/>
          <w:spacing w:val="-4"/>
        </w:rPr>
      </w:pPr>
      <w:r w:rsidRPr="007D26D1">
        <w:rPr>
          <w:i/>
          <w:color w:val="000000"/>
          <w:spacing w:val="-4"/>
        </w:rPr>
        <w:t xml:space="preserve">* Необходимо также выслать </w:t>
      </w:r>
      <w:proofErr w:type="gramStart"/>
      <w:r w:rsidRPr="007D26D1">
        <w:rPr>
          <w:i/>
          <w:color w:val="000000"/>
          <w:spacing w:val="-4"/>
        </w:rPr>
        <w:t>скан-копии</w:t>
      </w:r>
      <w:proofErr w:type="gramEnd"/>
      <w:r w:rsidRPr="007D26D1">
        <w:rPr>
          <w:i/>
          <w:color w:val="000000"/>
          <w:spacing w:val="-4"/>
        </w:rPr>
        <w:t xml:space="preserve"> дипломов об образовании слушателей и реквизиты предприятия для оформления договора</w:t>
      </w:r>
    </w:p>
    <w:p w:rsidR="007D26D1" w:rsidRPr="007D26D1" w:rsidRDefault="007D26D1" w:rsidP="007D26D1">
      <w:pPr>
        <w:rPr>
          <w:sz w:val="28"/>
          <w:szCs w:val="28"/>
        </w:rPr>
      </w:pPr>
    </w:p>
    <w:p w:rsidR="007D26D1" w:rsidRPr="007D26D1" w:rsidRDefault="007D26D1" w:rsidP="007D26D1">
      <w:pPr>
        <w:jc w:val="both"/>
        <w:rPr>
          <w:b/>
          <w:sz w:val="32"/>
        </w:rPr>
      </w:pPr>
      <w:r w:rsidRPr="007D26D1">
        <w:rPr>
          <w:b/>
          <w:sz w:val="32"/>
        </w:rPr>
        <w:t>Руководитель предприятия  __________________________</w:t>
      </w:r>
    </w:p>
    <w:p w:rsidR="007D26D1" w:rsidRPr="007D26D1" w:rsidRDefault="007D26D1" w:rsidP="007D26D1">
      <w:pPr>
        <w:jc w:val="both"/>
        <w:rPr>
          <w:b/>
          <w:sz w:val="32"/>
        </w:rPr>
      </w:pPr>
    </w:p>
    <w:p w:rsidR="007D26D1" w:rsidRPr="007D26D1" w:rsidRDefault="007D26D1" w:rsidP="007D26D1">
      <w:pPr>
        <w:ind w:firstLine="720"/>
        <w:jc w:val="both"/>
      </w:pPr>
      <w:r w:rsidRPr="007D26D1">
        <w:rPr>
          <w:b/>
          <w:sz w:val="32"/>
        </w:rPr>
        <w:t>М.П.</w:t>
      </w:r>
    </w:p>
    <w:p w:rsidR="007D26D1" w:rsidRPr="007D26D1" w:rsidRDefault="007D26D1" w:rsidP="007D26D1">
      <w:pPr>
        <w:tabs>
          <w:tab w:val="left" w:pos="3261"/>
        </w:tabs>
        <w:jc w:val="both"/>
      </w:pPr>
    </w:p>
    <w:p w:rsidR="007D26D1" w:rsidRPr="007D26D1" w:rsidRDefault="007D26D1" w:rsidP="007D26D1">
      <w:pPr>
        <w:tabs>
          <w:tab w:val="left" w:pos="3261"/>
        </w:tabs>
        <w:jc w:val="both"/>
        <w:rPr>
          <w:b/>
        </w:rPr>
      </w:pPr>
      <w:r w:rsidRPr="007D26D1">
        <w:rPr>
          <w:b/>
        </w:rPr>
        <w:t xml:space="preserve">Информация необходима для получения удостоверения о повышении квалификации или диплома о профессиональной переподготовке с внесением в реестр ФИС ФРДО в соответствии с письмом </w:t>
      </w:r>
      <w:proofErr w:type="spellStart"/>
      <w:r w:rsidRPr="007D26D1">
        <w:rPr>
          <w:b/>
        </w:rPr>
        <w:t>Рособрнадзора</w:t>
      </w:r>
      <w:proofErr w:type="spellEnd"/>
      <w:r w:rsidRPr="007D26D1">
        <w:rPr>
          <w:b/>
        </w:rPr>
        <w:t xml:space="preserve"> от 19.03.2019 г. № 13-104. (Федеральный реестр сведений о </w:t>
      </w:r>
      <w:proofErr w:type="gramStart"/>
      <w:r w:rsidRPr="007D26D1">
        <w:rPr>
          <w:b/>
        </w:rPr>
        <w:t>документах</w:t>
      </w:r>
      <w:proofErr w:type="gramEnd"/>
      <w:r w:rsidRPr="007D26D1">
        <w:rPr>
          <w:b/>
        </w:rPr>
        <w:t xml:space="preserve"> об обучении).</w:t>
      </w:r>
    </w:p>
    <w:p w:rsidR="007D26D1" w:rsidRPr="007D26D1" w:rsidRDefault="007D26D1" w:rsidP="007D26D1">
      <w:pPr>
        <w:tabs>
          <w:tab w:val="left" w:pos="3261"/>
        </w:tabs>
        <w:jc w:val="both"/>
        <w:rPr>
          <w:b/>
        </w:rPr>
      </w:pPr>
    </w:p>
    <w:p w:rsidR="007D26D1" w:rsidRPr="007D26D1" w:rsidRDefault="007D26D1" w:rsidP="007D26D1">
      <w:pPr>
        <w:tabs>
          <w:tab w:val="left" w:pos="3261"/>
        </w:tabs>
        <w:jc w:val="both"/>
        <w:rPr>
          <w:b/>
          <w:color w:val="000000"/>
          <w:spacing w:val="1"/>
          <w:szCs w:val="24"/>
        </w:rPr>
      </w:pPr>
      <w:r w:rsidRPr="007D26D1"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  <w:r w:rsidRPr="007D26D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28F5C" wp14:editId="74A27D4F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76200" cy="762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99pt;margin-top:0;width:6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5yQQIAAEoEAAAOAAAAZHJzL2Uyb0RvYy54bWysVM2O0zAQviPxDpbvNG3VbnejpqtVlyKk&#10;BVZaeADXcRILxzZjt2k5IXFF4hF4CC6In32G9I0YO93SBU6IHKwZz/jzzPeNMz3f1IqsBThpdEYH&#10;vT4lQnOTS11m9NXLxaNT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yQmK&#10;TgnHSGcGfJbeHbXg/BNhahKMjALKH6HZ+sr5LvUuJZZulMwXUqnoQLmcKyBrhqOyiF+sHjs8TlOa&#10;NBk9Gw/HEflezB1D9OP3N4haepx5JeuMnh6SWBo4e6xzLJOlnknV2did0nsSA28d/0uTb5FDMN1A&#10;4wNEozLwlpIGhzmj7s2KgaBEPdWow9lgNArTH53ReDJEB44jy+MI0xyhMuop6cy5717MyoIsK7xp&#10;EHvX5gK1K2RkNujaVbUvFgc2arN/XOFFHPsx69cvYPYTAAD//wMAUEsDBBQABgAIAAAAIQAA9FhD&#10;3gAAAAkBAAAPAAAAZHJzL2Rvd25yZXYueG1sTI9BT4NAEIXvJv6HzZh4owuYNBRZGqOpiceWXnob&#10;2BFo2V3CLi366x1PepnM5L28+V6xXcwgrjT53lkFySoGQbZxuretgmO1izIQPqDVODhLCr7Iw7a8&#10;vysw1+5m93Q9hFZwiPU5KuhCGHMpfdORQb9yI1nWPt1kMPA5tVJPeONwM8g0jtfSYG/5Q4cjvXbU&#10;XA6zUVD36RG/99V7bDa7p/CxVOf59KbU48Py8gwi0BL+zPCLz+hQMlPtZqu9GBREySbjMkEBT9aj&#10;JFvzVrMzjUGWhfzfoPwBAAD//wMAUEsBAi0AFAAGAAgAAAAhALaDOJL+AAAA4QEAABMAAAAAAAAA&#10;AAAAAAAAAAAAAFtDb250ZW50X1R5cGVzXS54bWxQSwECLQAUAAYACAAAACEAOP0h/9YAAACUAQAA&#10;CwAAAAAAAAAAAAAAAAAvAQAAX3JlbHMvLnJlbHNQSwECLQAUAAYACAAAACEAZQLOckECAABKBAAA&#10;DgAAAAAAAAAAAAAAAAAuAgAAZHJzL2Uyb0RvYy54bWxQSwECLQAUAAYACAAAACEAAPRYQ94AAAAJ&#10;AQAADwAAAAAAAAAAAAAAAACbBAAAZHJzL2Rvd25yZXYueG1sUEsFBgAAAAAEAAQA8wAAAKYFAAAA&#10;AA==&#10;"/>
            </w:pict>
          </mc:Fallback>
        </mc:AlternateContent>
      </w:r>
    </w:p>
    <w:sectPr w:rsidR="007D26D1" w:rsidRPr="007D26D1" w:rsidSect="0037055D">
      <w:pgSz w:w="11907" w:h="16840" w:code="9"/>
      <w:pgMar w:top="624" w:right="708" w:bottom="726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27" w:rsidRDefault="00732527">
      <w:r>
        <w:separator/>
      </w:r>
    </w:p>
  </w:endnote>
  <w:endnote w:type="continuationSeparator" w:id="0">
    <w:p w:rsidR="00732527" w:rsidRDefault="0073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E" w:rsidRDefault="000B07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E" w:rsidRDefault="000B07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E" w:rsidRDefault="000B0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27" w:rsidRDefault="00732527">
      <w:r>
        <w:separator/>
      </w:r>
    </w:p>
  </w:footnote>
  <w:footnote w:type="continuationSeparator" w:id="0">
    <w:p w:rsidR="00732527" w:rsidRDefault="0073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3" w:rsidRDefault="004A145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A1453" w:rsidRDefault="004A145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3" w:rsidRDefault="004A1453">
    <w:pPr>
      <w:pStyle w:val="a8"/>
      <w:framePr w:wrap="around" w:vAnchor="text" w:hAnchor="margin" w:xAlign="right" w:y="1"/>
      <w:rPr>
        <w:rStyle w:val="a9"/>
      </w:rPr>
    </w:pPr>
  </w:p>
  <w:p w:rsidR="004A1453" w:rsidRDefault="004A1453">
    <w:pPr>
      <w:pStyle w:val="a8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E" w:rsidRDefault="000B07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mso163"/>
      </v:shape>
    </w:pict>
  </w:numPicBullet>
  <w:abstractNum w:abstractNumId="0">
    <w:nsid w:val="00A3129A"/>
    <w:multiLevelType w:val="hybridMultilevel"/>
    <w:tmpl w:val="110E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6566"/>
    <w:multiLevelType w:val="hybridMultilevel"/>
    <w:tmpl w:val="A02E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798"/>
    <w:multiLevelType w:val="hybridMultilevel"/>
    <w:tmpl w:val="E74E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03A77"/>
    <w:multiLevelType w:val="hybridMultilevel"/>
    <w:tmpl w:val="A64C4EC4"/>
    <w:lvl w:ilvl="0" w:tplc="4F2805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F45FD"/>
    <w:multiLevelType w:val="hybridMultilevel"/>
    <w:tmpl w:val="26808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70794"/>
    <w:multiLevelType w:val="hybridMultilevel"/>
    <w:tmpl w:val="F0E8A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726B4"/>
    <w:multiLevelType w:val="hybridMultilevel"/>
    <w:tmpl w:val="E7A0A9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E0CF5"/>
    <w:multiLevelType w:val="hybridMultilevel"/>
    <w:tmpl w:val="66D0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F557E"/>
    <w:multiLevelType w:val="multilevel"/>
    <w:tmpl w:val="AB2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04F17"/>
    <w:multiLevelType w:val="hybridMultilevel"/>
    <w:tmpl w:val="C2247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8437D"/>
    <w:multiLevelType w:val="hybridMultilevel"/>
    <w:tmpl w:val="85848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63353"/>
    <w:multiLevelType w:val="hybridMultilevel"/>
    <w:tmpl w:val="8106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56BAB"/>
    <w:multiLevelType w:val="hybridMultilevel"/>
    <w:tmpl w:val="9B186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33FAA"/>
    <w:multiLevelType w:val="hybridMultilevel"/>
    <w:tmpl w:val="3F06550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3A742E30"/>
    <w:multiLevelType w:val="hybridMultilevel"/>
    <w:tmpl w:val="959E32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ADC54E0"/>
    <w:multiLevelType w:val="hybridMultilevel"/>
    <w:tmpl w:val="ABF0BAD8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22D8B"/>
    <w:multiLevelType w:val="hybridMultilevel"/>
    <w:tmpl w:val="CE96C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934CF"/>
    <w:multiLevelType w:val="multilevel"/>
    <w:tmpl w:val="AB2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94BB5"/>
    <w:multiLevelType w:val="hybridMultilevel"/>
    <w:tmpl w:val="A15AA4B4"/>
    <w:lvl w:ilvl="0" w:tplc="0150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9"/>
        <w:szCs w:val="2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52B9B"/>
    <w:multiLevelType w:val="hybridMultilevel"/>
    <w:tmpl w:val="98462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36E44"/>
    <w:multiLevelType w:val="hybridMultilevel"/>
    <w:tmpl w:val="E28257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5973C7B"/>
    <w:multiLevelType w:val="hybridMultilevel"/>
    <w:tmpl w:val="FBF20F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EF2377"/>
    <w:multiLevelType w:val="hybridMultilevel"/>
    <w:tmpl w:val="7024B852"/>
    <w:lvl w:ilvl="0" w:tplc="3DECE7EE">
      <w:start w:val="1"/>
      <w:numFmt w:val="decimal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2579D"/>
    <w:multiLevelType w:val="hybridMultilevel"/>
    <w:tmpl w:val="F584843A"/>
    <w:lvl w:ilvl="0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4">
    <w:nsid w:val="5E982F08"/>
    <w:multiLevelType w:val="hybridMultilevel"/>
    <w:tmpl w:val="EFCE4DB2"/>
    <w:lvl w:ilvl="0" w:tplc="F578B4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F3909"/>
    <w:multiLevelType w:val="hybridMultilevel"/>
    <w:tmpl w:val="BB3EDF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697B688C"/>
    <w:multiLevelType w:val="hybridMultilevel"/>
    <w:tmpl w:val="08D6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0CFB"/>
    <w:multiLevelType w:val="hybridMultilevel"/>
    <w:tmpl w:val="9ACE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751B4"/>
    <w:multiLevelType w:val="hybridMultilevel"/>
    <w:tmpl w:val="540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85C52"/>
    <w:multiLevelType w:val="hybridMultilevel"/>
    <w:tmpl w:val="0756A718"/>
    <w:lvl w:ilvl="0" w:tplc="F00ED7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67A0F"/>
    <w:multiLevelType w:val="hybridMultilevel"/>
    <w:tmpl w:val="A6EC59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19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7"/>
  </w:num>
  <w:num w:numId="14">
    <w:abstractNumId w:val="13"/>
  </w:num>
  <w:num w:numId="15">
    <w:abstractNumId w:val="3"/>
  </w:num>
  <w:num w:numId="16">
    <w:abstractNumId w:val="24"/>
  </w:num>
  <w:num w:numId="17">
    <w:abstractNumId w:val="29"/>
  </w:num>
  <w:num w:numId="18">
    <w:abstractNumId w:val="26"/>
  </w:num>
  <w:num w:numId="19">
    <w:abstractNumId w:val="22"/>
  </w:num>
  <w:num w:numId="20">
    <w:abstractNumId w:val="30"/>
  </w:num>
  <w:num w:numId="21">
    <w:abstractNumId w:val="14"/>
  </w:num>
  <w:num w:numId="22">
    <w:abstractNumId w:val="20"/>
  </w:num>
  <w:num w:numId="23">
    <w:abstractNumId w:val="25"/>
  </w:num>
  <w:num w:numId="24">
    <w:abstractNumId w:val="1"/>
  </w:num>
  <w:num w:numId="25">
    <w:abstractNumId w:val="18"/>
  </w:num>
  <w:num w:numId="26">
    <w:abstractNumId w:val="27"/>
  </w:num>
  <w:num w:numId="27">
    <w:abstractNumId w:val="23"/>
  </w:num>
  <w:num w:numId="28">
    <w:abstractNumId w:val="11"/>
  </w:num>
  <w:num w:numId="29">
    <w:abstractNumId w:val="6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3"/>
    <w:rsid w:val="000114F2"/>
    <w:rsid w:val="00022EDD"/>
    <w:rsid w:val="00023909"/>
    <w:rsid w:val="00026EF4"/>
    <w:rsid w:val="000429B8"/>
    <w:rsid w:val="00050899"/>
    <w:rsid w:val="000510A8"/>
    <w:rsid w:val="0007043B"/>
    <w:rsid w:val="00081E66"/>
    <w:rsid w:val="00082702"/>
    <w:rsid w:val="0008688B"/>
    <w:rsid w:val="00097E97"/>
    <w:rsid w:val="000A4ACC"/>
    <w:rsid w:val="000A574F"/>
    <w:rsid w:val="000A6A9F"/>
    <w:rsid w:val="000A7509"/>
    <w:rsid w:val="000B071E"/>
    <w:rsid w:val="000B4842"/>
    <w:rsid w:val="000C6949"/>
    <w:rsid w:val="000D206B"/>
    <w:rsid w:val="000D4541"/>
    <w:rsid w:val="000D6419"/>
    <w:rsid w:val="000E26DA"/>
    <w:rsid w:val="000E6FD4"/>
    <w:rsid w:val="000F4650"/>
    <w:rsid w:val="00102EBB"/>
    <w:rsid w:val="001116AC"/>
    <w:rsid w:val="00117507"/>
    <w:rsid w:val="001230B6"/>
    <w:rsid w:val="00125C74"/>
    <w:rsid w:val="00125CEB"/>
    <w:rsid w:val="0013739B"/>
    <w:rsid w:val="00140821"/>
    <w:rsid w:val="00145CB3"/>
    <w:rsid w:val="00152BC4"/>
    <w:rsid w:val="0015516B"/>
    <w:rsid w:val="00155520"/>
    <w:rsid w:val="001621E1"/>
    <w:rsid w:val="00166D7C"/>
    <w:rsid w:val="00170580"/>
    <w:rsid w:val="001806B7"/>
    <w:rsid w:val="00183077"/>
    <w:rsid w:val="00187148"/>
    <w:rsid w:val="00194789"/>
    <w:rsid w:val="001A2291"/>
    <w:rsid w:val="001A474F"/>
    <w:rsid w:val="001C48CF"/>
    <w:rsid w:val="001C73AC"/>
    <w:rsid w:val="001D0DD9"/>
    <w:rsid w:val="001D3EBB"/>
    <w:rsid w:val="001D76C9"/>
    <w:rsid w:val="001F1C9C"/>
    <w:rsid w:val="001F6AF9"/>
    <w:rsid w:val="001F70C0"/>
    <w:rsid w:val="0020034E"/>
    <w:rsid w:val="002031A5"/>
    <w:rsid w:val="002106A5"/>
    <w:rsid w:val="00211015"/>
    <w:rsid w:val="00213F4D"/>
    <w:rsid w:val="0023003F"/>
    <w:rsid w:val="002303C3"/>
    <w:rsid w:val="00232BC8"/>
    <w:rsid w:val="00240601"/>
    <w:rsid w:val="00243E82"/>
    <w:rsid w:val="00245BA4"/>
    <w:rsid w:val="00250200"/>
    <w:rsid w:val="00254F21"/>
    <w:rsid w:val="00276394"/>
    <w:rsid w:val="00284107"/>
    <w:rsid w:val="0029357F"/>
    <w:rsid w:val="002950F9"/>
    <w:rsid w:val="002A2FD8"/>
    <w:rsid w:val="002A5B55"/>
    <w:rsid w:val="002B1083"/>
    <w:rsid w:val="002B12AD"/>
    <w:rsid w:val="002B193C"/>
    <w:rsid w:val="002B34F1"/>
    <w:rsid w:val="002C5472"/>
    <w:rsid w:val="002C6743"/>
    <w:rsid w:val="002D136D"/>
    <w:rsid w:val="002D1401"/>
    <w:rsid w:val="002D2CE1"/>
    <w:rsid w:val="002E1EF7"/>
    <w:rsid w:val="002F7A11"/>
    <w:rsid w:val="003012AD"/>
    <w:rsid w:val="00307537"/>
    <w:rsid w:val="00312967"/>
    <w:rsid w:val="0032629A"/>
    <w:rsid w:val="0033486A"/>
    <w:rsid w:val="00336643"/>
    <w:rsid w:val="00344087"/>
    <w:rsid w:val="0034718B"/>
    <w:rsid w:val="00357421"/>
    <w:rsid w:val="00361A76"/>
    <w:rsid w:val="0036771C"/>
    <w:rsid w:val="0037055D"/>
    <w:rsid w:val="00374944"/>
    <w:rsid w:val="00382B86"/>
    <w:rsid w:val="003A0E1B"/>
    <w:rsid w:val="003A70A6"/>
    <w:rsid w:val="003B0E09"/>
    <w:rsid w:val="003B1793"/>
    <w:rsid w:val="003B1A92"/>
    <w:rsid w:val="003B728B"/>
    <w:rsid w:val="003C17E1"/>
    <w:rsid w:val="003C1B0A"/>
    <w:rsid w:val="003C6150"/>
    <w:rsid w:val="003D043D"/>
    <w:rsid w:val="003D7104"/>
    <w:rsid w:val="003E1AA9"/>
    <w:rsid w:val="003E28B1"/>
    <w:rsid w:val="003E63FA"/>
    <w:rsid w:val="003F588B"/>
    <w:rsid w:val="003F6128"/>
    <w:rsid w:val="0041529A"/>
    <w:rsid w:val="0041752D"/>
    <w:rsid w:val="00420BA9"/>
    <w:rsid w:val="00421349"/>
    <w:rsid w:val="0042361D"/>
    <w:rsid w:val="00434D57"/>
    <w:rsid w:val="0043549B"/>
    <w:rsid w:val="00436B7B"/>
    <w:rsid w:val="00437938"/>
    <w:rsid w:val="00441CD7"/>
    <w:rsid w:val="00446715"/>
    <w:rsid w:val="004475A2"/>
    <w:rsid w:val="00454198"/>
    <w:rsid w:val="0045433F"/>
    <w:rsid w:val="00455020"/>
    <w:rsid w:val="00457FDC"/>
    <w:rsid w:val="00463322"/>
    <w:rsid w:val="00467709"/>
    <w:rsid w:val="00475EC2"/>
    <w:rsid w:val="00477674"/>
    <w:rsid w:val="00480A17"/>
    <w:rsid w:val="00487E34"/>
    <w:rsid w:val="004921D6"/>
    <w:rsid w:val="00495CF6"/>
    <w:rsid w:val="004972A1"/>
    <w:rsid w:val="004A1453"/>
    <w:rsid w:val="004B2C78"/>
    <w:rsid w:val="004C04A8"/>
    <w:rsid w:val="004D21AA"/>
    <w:rsid w:val="004D6CF4"/>
    <w:rsid w:val="004E176F"/>
    <w:rsid w:val="004E290E"/>
    <w:rsid w:val="004E48E7"/>
    <w:rsid w:val="004E5B41"/>
    <w:rsid w:val="004F119C"/>
    <w:rsid w:val="004F2DEE"/>
    <w:rsid w:val="004F3A22"/>
    <w:rsid w:val="00505341"/>
    <w:rsid w:val="0052021C"/>
    <w:rsid w:val="00523C8D"/>
    <w:rsid w:val="0053362A"/>
    <w:rsid w:val="005357A4"/>
    <w:rsid w:val="00542327"/>
    <w:rsid w:val="0054752D"/>
    <w:rsid w:val="00551304"/>
    <w:rsid w:val="00577D32"/>
    <w:rsid w:val="00582715"/>
    <w:rsid w:val="005905B0"/>
    <w:rsid w:val="00596B9E"/>
    <w:rsid w:val="00597DB1"/>
    <w:rsid w:val="005A1C06"/>
    <w:rsid w:val="005A6898"/>
    <w:rsid w:val="005A6A80"/>
    <w:rsid w:val="005A6DE1"/>
    <w:rsid w:val="005B0366"/>
    <w:rsid w:val="005B2321"/>
    <w:rsid w:val="005B573F"/>
    <w:rsid w:val="005C028C"/>
    <w:rsid w:val="005C4B9F"/>
    <w:rsid w:val="005D3B8B"/>
    <w:rsid w:val="005E27D9"/>
    <w:rsid w:val="005F1B09"/>
    <w:rsid w:val="005F4E07"/>
    <w:rsid w:val="006163FB"/>
    <w:rsid w:val="00625CF3"/>
    <w:rsid w:val="00626367"/>
    <w:rsid w:val="006263DE"/>
    <w:rsid w:val="00631C6B"/>
    <w:rsid w:val="00635CB6"/>
    <w:rsid w:val="00635F9E"/>
    <w:rsid w:val="00636426"/>
    <w:rsid w:val="006438B3"/>
    <w:rsid w:val="00656532"/>
    <w:rsid w:val="006607AE"/>
    <w:rsid w:val="0067186A"/>
    <w:rsid w:val="00675C57"/>
    <w:rsid w:val="00680BE4"/>
    <w:rsid w:val="00684269"/>
    <w:rsid w:val="0068653C"/>
    <w:rsid w:val="00687C37"/>
    <w:rsid w:val="006B1140"/>
    <w:rsid w:val="006E7192"/>
    <w:rsid w:val="006F1FC3"/>
    <w:rsid w:val="0070345D"/>
    <w:rsid w:val="007057FB"/>
    <w:rsid w:val="0071173B"/>
    <w:rsid w:val="00717286"/>
    <w:rsid w:val="00717434"/>
    <w:rsid w:val="00720A8E"/>
    <w:rsid w:val="00722BA3"/>
    <w:rsid w:val="0072448A"/>
    <w:rsid w:val="00724F03"/>
    <w:rsid w:val="007253E1"/>
    <w:rsid w:val="00725760"/>
    <w:rsid w:val="00732527"/>
    <w:rsid w:val="0073364B"/>
    <w:rsid w:val="0073369E"/>
    <w:rsid w:val="00741821"/>
    <w:rsid w:val="00746492"/>
    <w:rsid w:val="00747E67"/>
    <w:rsid w:val="007517BC"/>
    <w:rsid w:val="00761E60"/>
    <w:rsid w:val="00761FCC"/>
    <w:rsid w:val="00762C2C"/>
    <w:rsid w:val="00764BB0"/>
    <w:rsid w:val="0076609B"/>
    <w:rsid w:val="00776641"/>
    <w:rsid w:val="00787104"/>
    <w:rsid w:val="007914FA"/>
    <w:rsid w:val="00795DDC"/>
    <w:rsid w:val="0079617D"/>
    <w:rsid w:val="007A1A47"/>
    <w:rsid w:val="007A21AC"/>
    <w:rsid w:val="007A24C1"/>
    <w:rsid w:val="007B1FF1"/>
    <w:rsid w:val="007C3C7D"/>
    <w:rsid w:val="007D229B"/>
    <w:rsid w:val="007D26D1"/>
    <w:rsid w:val="007D43AE"/>
    <w:rsid w:val="007E421C"/>
    <w:rsid w:val="007F1025"/>
    <w:rsid w:val="007F1BC0"/>
    <w:rsid w:val="007F45C7"/>
    <w:rsid w:val="0080213E"/>
    <w:rsid w:val="0080737B"/>
    <w:rsid w:val="00813C40"/>
    <w:rsid w:val="008174B1"/>
    <w:rsid w:val="0082256D"/>
    <w:rsid w:val="00832DCA"/>
    <w:rsid w:val="0083386D"/>
    <w:rsid w:val="008355F5"/>
    <w:rsid w:val="00847C77"/>
    <w:rsid w:val="00851546"/>
    <w:rsid w:val="00857F3C"/>
    <w:rsid w:val="00862A85"/>
    <w:rsid w:val="00863E82"/>
    <w:rsid w:val="0087283E"/>
    <w:rsid w:val="00872E60"/>
    <w:rsid w:val="0087667A"/>
    <w:rsid w:val="0087770A"/>
    <w:rsid w:val="0088795B"/>
    <w:rsid w:val="00891B28"/>
    <w:rsid w:val="00891B55"/>
    <w:rsid w:val="00896690"/>
    <w:rsid w:val="008A4B52"/>
    <w:rsid w:val="008B10BF"/>
    <w:rsid w:val="008B3915"/>
    <w:rsid w:val="008C685E"/>
    <w:rsid w:val="008D3904"/>
    <w:rsid w:val="008D4861"/>
    <w:rsid w:val="008D5CFE"/>
    <w:rsid w:val="008D6100"/>
    <w:rsid w:val="008E152F"/>
    <w:rsid w:val="008E23A7"/>
    <w:rsid w:val="008E3917"/>
    <w:rsid w:val="008F341E"/>
    <w:rsid w:val="008F3661"/>
    <w:rsid w:val="008F6B6D"/>
    <w:rsid w:val="00907608"/>
    <w:rsid w:val="009179D5"/>
    <w:rsid w:val="00926819"/>
    <w:rsid w:val="009321FB"/>
    <w:rsid w:val="00941A1E"/>
    <w:rsid w:val="00953F33"/>
    <w:rsid w:val="009618B6"/>
    <w:rsid w:val="00966C20"/>
    <w:rsid w:val="00971E42"/>
    <w:rsid w:val="0097795C"/>
    <w:rsid w:val="009856A4"/>
    <w:rsid w:val="009948C5"/>
    <w:rsid w:val="009B3BF7"/>
    <w:rsid w:val="009C70EF"/>
    <w:rsid w:val="009D2AD1"/>
    <w:rsid w:val="009F417B"/>
    <w:rsid w:val="00A0022D"/>
    <w:rsid w:val="00A01F7E"/>
    <w:rsid w:val="00A105FB"/>
    <w:rsid w:val="00A31C71"/>
    <w:rsid w:val="00A33A38"/>
    <w:rsid w:val="00A3408E"/>
    <w:rsid w:val="00A35727"/>
    <w:rsid w:val="00A44DF3"/>
    <w:rsid w:val="00A611F2"/>
    <w:rsid w:val="00A63CF8"/>
    <w:rsid w:val="00A70905"/>
    <w:rsid w:val="00A722BC"/>
    <w:rsid w:val="00A758F7"/>
    <w:rsid w:val="00A87150"/>
    <w:rsid w:val="00A90380"/>
    <w:rsid w:val="00A90EE4"/>
    <w:rsid w:val="00A91E37"/>
    <w:rsid w:val="00AA05D2"/>
    <w:rsid w:val="00AA6965"/>
    <w:rsid w:val="00AA6F9D"/>
    <w:rsid w:val="00AB1DE5"/>
    <w:rsid w:val="00AB378F"/>
    <w:rsid w:val="00AC24B9"/>
    <w:rsid w:val="00AC2A94"/>
    <w:rsid w:val="00AC2F63"/>
    <w:rsid w:val="00AE0CFF"/>
    <w:rsid w:val="00AE47AB"/>
    <w:rsid w:val="00AF0AA6"/>
    <w:rsid w:val="00AF4F7E"/>
    <w:rsid w:val="00AF7296"/>
    <w:rsid w:val="00B06241"/>
    <w:rsid w:val="00B3024B"/>
    <w:rsid w:val="00B31704"/>
    <w:rsid w:val="00B31A90"/>
    <w:rsid w:val="00B31BE2"/>
    <w:rsid w:val="00B36ACF"/>
    <w:rsid w:val="00B36BA4"/>
    <w:rsid w:val="00B50737"/>
    <w:rsid w:val="00B53108"/>
    <w:rsid w:val="00B56E44"/>
    <w:rsid w:val="00B65371"/>
    <w:rsid w:val="00B73B33"/>
    <w:rsid w:val="00B8553F"/>
    <w:rsid w:val="00B875EC"/>
    <w:rsid w:val="00BA54A3"/>
    <w:rsid w:val="00BB3D60"/>
    <w:rsid w:val="00BB7B53"/>
    <w:rsid w:val="00BC59FB"/>
    <w:rsid w:val="00BD015B"/>
    <w:rsid w:val="00BD2843"/>
    <w:rsid w:val="00BD37B6"/>
    <w:rsid w:val="00BE07CF"/>
    <w:rsid w:val="00BE08A1"/>
    <w:rsid w:val="00BE7245"/>
    <w:rsid w:val="00BE7721"/>
    <w:rsid w:val="00BE7FCE"/>
    <w:rsid w:val="00BF0281"/>
    <w:rsid w:val="00BF090E"/>
    <w:rsid w:val="00BF6FB1"/>
    <w:rsid w:val="00C10671"/>
    <w:rsid w:val="00C20D83"/>
    <w:rsid w:val="00C41794"/>
    <w:rsid w:val="00C4210C"/>
    <w:rsid w:val="00C506AB"/>
    <w:rsid w:val="00C5086D"/>
    <w:rsid w:val="00C509F9"/>
    <w:rsid w:val="00C56007"/>
    <w:rsid w:val="00C5795B"/>
    <w:rsid w:val="00C663C5"/>
    <w:rsid w:val="00C71E66"/>
    <w:rsid w:val="00C77B3E"/>
    <w:rsid w:val="00C80110"/>
    <w:rsid w:val="00C808D3"/>
    <w:rsid w:val="00C91AE0"/>
    <w:rsid w:val="00C930A9"/>
    <w:rsid w:val="00C95582"/>
    <w:rsid w:val="00CA1218"/>
    <w:rsid w:val="00CA506A"/>
    <w:rsid w:val="00CA5755"/>
    <w:rsid w:val="00CA6801"/>
    <w:rsid w:val="00CB2D29"/>
    <w:rsid w:val="00CB53CB"/>
    <w:rsid w:val="00CB55E2"/>
    <w:rsid w:val="00CC5945"/>
    <w:rsid w:val="00CC74F2"/>
    <w:rsid w:val="00CD320C"/>
    <w:rsid w:val="00CD6398"/>
    <w:rsid w:val="00CD7D40"/>
    <w:rsid w:val="00CE01E2"/>
    <w:rsid w:val="00CE2D60"/>
    <w:rsid w:val="00CE533D"/>
    <w:rsid w:val="00CF0195"/>
    <w:rsid w:val="00CF3623"/>
    <w:rsid w:val="00CF4DB5"/>
    <w:rsid w:val="00CF53CD"/>
    <w:rsid w:val="00D001EA"/>
    <w:rsid w:val="00D0102F"/>
    <w:rsid w:val="00D10D77"/>
    <w:rsid w:val="00D148FD"/>
    <w:rsid w:val="00D17BCF"/>
    <w:rsid w:val="00D23ACD"/>
    <w:rsid w:val="00D31D5B"/>
    <w:rsid w:val="00D3570B"/>
    <w:rsid w:val="00D37449"/>
    <w:rsid w:val="00D41181"/>
    <w:rsid w:val="00D4443D"/>
    <w:rsid w:val="00D64076"/>
    <w:rsid w:val="00D80E23"/>
    <w:rsid w:val="00D85727"/>
    <w:rsid w:val="00DA7DBF"/>
    <w:rsid w:val="00DB1493"/>
    <w:rsid w:val="00DB3C84"/>
    <w:rsid w:val="00DC0923"/>
    <w:rsid w:val="00DC7EA3"/>
    <w:rsid w:val="00DD5448"/>
    <w:rsid w:val="00DD6D2A"/>
    <w:rsid w:val="00DD72CB"/>
    <w:rsid w:val="00DF5E43"/>
    <w:rsid w:val="00E008F2"/>
    <w:rsid w:val="00E042B0"/>
    <w:rsid w:val="00E11C6E"/>
    <w:rsid w:val="00E15E7F"/>
    <w:rsid w:val="00E20F6E"/>
    <w:rsid w:val="00E25364"/>
    <w:rsid w:val="00E2544C"/>
    <w:rsid w:val="00E4270E"/>
    <w:rsid w:val="00E443FB"/>
    <w:rsid w:val="00E6619B"/>
    <w:rsid w:val="00E66C89"/>
    <w:rsid w:val="00E72250"/>
    <w:rsid w:val="00E74391"/>
    <w:rsid w:val="00E959E3"/>
    <w:rsid w:val="00EA78BA"/>
    <w:rsid w:val="00EB1AE5"/>
    <w:rsid w:val="00EB1F8B"/>
    <w:rsid w:val="00EB4587"/>
    <w:rsid w:val="00EC24B8"/>
    <w:rsid w:val="00EC47B9"/>
    <w:rsid w:val="00EF0B04"/>
    <w:rsid w:val="00EF0D69"/>
    <w:rsid w:val="00EF3B09"/>
    <w:rsid w:val="00F20F6E"/>
    <w:rsid w:val="00F25D4B"/>
    <w:rsid w:val="00F30B25"/>
    <w:rsid w:val="00F34CB3"/>
    <w:rsid w:val="00F35A2F"/>
    <w:rsid w:val="00F35D5F"/>
    <w:rsid w:val="00F531AE"/>
    <w:rsid w:val="00F64170"/>
    <w:rsid w:val="00F72097"/>
    <w:rsid w:val="00F74F97"/>
    <w:rsid w:val="00F8049D"/>
    <w:rsid w:val="00F929E3"/>
    <w:rsid w:val="00F95AC1"/>
    <w:rsid w:val="00F972DC"/>
    <w:rsid w:val="00FA138C"/>
    <w:rsid w:val="00FA5D26"/>
    <w:rsid w:val="00FB0F3E"/>
    <w:rsid w:val="00FB3CCF"/>
    <w:rsid w:val="00FB52BD"/>
    <w:rsid w:val="00FC5B0B"/>
    <w:rsid w:val="00FC6680"/>
    <w:rsid w:val="00FD34E9"/>
    <w:rsid w:val="00FD58B9"/>
    <w:rsid w:val="00FE1645"/>
    <w:rsid w:val="00FE5826"/>
    <w:rsid w:val="00FE5EB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89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96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Tahoma" w:hAnsi="Tahoma"/>
      <w:i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ahoma" w:hAnsi="Tahoma"/>
      <w:i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spacing w:before="120"/>
      <w:ind w:firstLine="72"/>
      <w:outlineLvl w:val="6"/>
    </w:pPr>
    <w:rPr>
      <w:rFonts w:ascii="Tahoma" w:hAnsi="Tahoma"/>
      <w:b/>
      <w:i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pPr>
      <w:spacing w:line="480" w:lineRule="auto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21">
    <w:name w:val="Body Text 2"/>
    <w:basedOn w:val="a"/>
    <w:pPr>
      <w:jc w:val="right"/>
    </w:pPr>
    <w:rPr>
      <w:noProof/>
      <w:sz w:val="28"/>
    </w:rPr>
  </w:style>
  <w:style w:type="paragraph" w:styleId="31">
    <w:name w:val="Body Text 3"/>
    <w:basedOn w:val="a"/>
    <w:pPr>
      <w:spacing w:before="120"/>
      <w:jc w:val="center"/>
    </w:pPr>
    <w:rPr>
      <w:rFonts w:ascii="Tahoma" w:hAnsi="Tahoma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37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34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34CB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D8572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CA506A"/>
    <w:pPr>
      <w:ind w:left="720"/>
      <w:contextualSpacing/>
    </w:pPr>
    <w:rPr>
      <w:szCs w:val="24"/>
    </w:rPr>
  </w:style>
  <w:style w:type="paragraph" w:styleId="af">
    <w:name w:val="Normal (Web)"/>
    <w:basedOn w:val="a"/>
    <w:uiPriority w:val="99"/>
    <w:semiHidden/>
    <w:unhideWhenUsed/>
    <w:rsid w:val="00023909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a5">
    <w:name w:val="Основной текст Знак"/>
    <w:basedOn w:val="a0"/>
    <w:link w:val="a4"/>
    <w:rsid w:val="00CD63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96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Tahoma" w:hAnsi="Tahoma"/>
      <w:i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ahoma" w:hAnsi="Tahoma"/>
      <w:i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spacing w:before="120"/>
      <w:ind w:firstLine="72"/>
      <w:outlineLvl w:val="6"/>
    </w:pPr>
    <w:rPr>
      <w:rFonts w:ascii="Tahoma" w:hAnsi="Tahoma"/>
      <w:b/>
      <w:i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pPr>
      <w:spacing w:line="480" w:lineRule="auto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21">
    <w:name w:val="Body Text 2"/>
    <w:basedOn w:val="a"/>
    <w:pPr>
      <w:jc w:val="right"/>
    </w:pPr>
    <w:rPr>
      <w:noProof/>
      <w:sz w:val="28"/>
    </w:rPr>
  </w:style>
  <w:style w:type="paragraph" w:styleId="31">
    <w:name w:val="Body Text 3"/>
    <w:basedOn w:val="a"/>
    <w:pPr>
      <w:spacing w:before="120"/>
      <w:jc w:val="center"/>
    </w:pPr>
    <w:rPr>
      <w:rFonts w:ascii="Tahoma" w:hAnsi="Tahoma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37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34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34CB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D8572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CA506A"/>
    <w:pPr>
      <w:ind w:left="720"/>
      <w:contextualSpacing/>
    </w:pPr>
    <w:rPr>
      <w:szCs w:val="24"/>
    </w:rPr>
  </w:style>
  <w:style w:type="paragraph" w:styleId="af">
    <w:name w:val="Normal (Web)"/>
    <w:basedOn w:val="a"/>
    <w:uiPriority w:val="99"/>
    <w:semiHidden/>
    <w:unhideWhenUsed/>
    <w:rsid w:val="00023909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a5">
    <w:name w:val="Основной текст Знак"/>
    <w:basedOn w:val="a0"/>
    <w:link w:val="a4"/>
    <w:rsid w:val="00CD63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7140@accor.com" TargetMode="External"/><Relationship Id="rId18" Type="http://schemas.openxmlformats.org/officeDocument/2006/relationships/hyperlink" Target="http://www.grainfood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otelwals.ru" TargetMode="External"/><Relationship Id="rId17" Type="http://schemas.openxmlformats.org/officeDocument/2006/relationships/hyperlink" Target="mailto:statovskaya@grainfood.ru" TargetMode="External"/><Relationship Id="rId25" Type="http://schemas.openxmlformats.org/officeDocument/2006/relationships/hyperlink" Target="mailto:statovskaya@grainfood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tel-mpa@rambler.r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statovskaya@grainfood.ru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bishotel.com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A1EF-5475-422D-A86D-3C8FA021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по присуждению премий</vt:lpstr>
    </vt:vector>
  </TitlesOfParts>
  <Company>ИПП</Company>
  <LinksUpToDate>false</LinksUpToDate>
  <CharactersWithSpaces>6798</CharactersWithSpaces>
  <SharedDoc>false</SharedDoc>
  <HLinks>
    <vt:vector size="36" baseType="variant"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http://www.grainfood.ru/</vt:lpwstr>
      </vt:variant>
      <vt:variant>
        <vt:lpwstr/>
      </vt:variant>
      <vt:variant>
        <vt:i4>1376302</vt:i4>
      </vt:variant>
      <vt:variant>
        <vt:i4>12</vt:i4>
      </vt:variant>
      <vt:variant>
        <vt:i4>0</vt:i4>
      </vt:variant>
      <vt:variant>
        <vt:i4>5</vt:i4>
      </vt:variant>
      <vt:variant>
        <vt:lpwstr>mailto:novitskaya@grainfood.ru</vt:lpwstr>
      </vt:variant>
      <vt:variant>
        <vt:lpwstr/>
      </vt:variant>
      <vt:variant>
        <vt:i4>5570643</vt:i4>
      </vt:variant>
      <vt:variant>
        <vt:i4>9</vt:i4>
      </vt:variant>
      <vt:variant>
        <vt:i4>0</vt:i4>
      </vt:variant>
      <vt:variant>
        <vt:i4>5</vt:i4>
      </vt:variant>
      <vt:variant>
        <vt:lpwstr>http://ibishotel.com/</vt:lpwstr>
      </vt:variant>
      <vt:variant>
        <vt:lpwstr/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mailto:H7140@accor.com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http://hotelwals.ru/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mailto:hotel-mpa@rambler.ru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по присуждению премий</dc:title>
  <dc:creator>Рыбникова Ирина</dc:creator>
  <cp:lastModifiedBy>1</cp:lastModifiedBy>
  <cp:revision>6</cp:revision>
  <cp:lastPrinted>2021-10-05T09:49:00Z</cp:lastPrinted>
  <dcterms:created xsi:type="dcterms:W3CDTF">2021-10-05T09:15:00Z</dcterms:created>
  <dcterms:modified xsi:type="dcterms:W3CDTF">2021-10-05T11:11:00Z</dcterms:modified>
</cp:coreProperties>
</file>