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CE6B3" w14:textId="693F5D1C" w:rsidR="00175BB5" w:rsidRPr="00175BB5" w:rsidRDefault="00E82CFB" w:rsidP="00175BB5">
      <w:pPr>
        <w:jc w:val="center"/>
        <w:rPr>
          <w:rFonts w:ascii="Cambria" w:hAnsi="Cambria"/>
          <w:b/>
          <w:sz w:val="28"/>
          <w:szCs w:val="28"/>
          <w:lang w:val="en-US"/>
        </w:rPr>
      </w:pPr>
      <w:r>
        <w:rPr>
          <w:rFonts w:ascii="Cambria" w:hAnsi="Cambria"/>
          <w:noProof/>
        </w:rPr>
        <w:pict w14:anchorId="1A290923">
          <v:shape id="_x0000_s1027" type="#_x0000_t75" style="position:absolute;left:0;text-align:left;margin-left:404.7pt;margin-top:-11.85pt;width:41.8pt;height:35.55pt;z-index:251681280;mso-position-horizontal-relative:text;mso-position-vertical-relative:text">
            <v:imagedata r:id="rId6" o:title="ФИЦ питания биотехнологии и безопасности пищи"/>
          </v:shape>
        </w:pict>
      </w:r>
      <w:r w:rsidR="00D10F65" w:rsidRPr="00E738C0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944" behindDoc="0" locked="0" layoutInCell="1" allowOverlap="1" wp14:anchorId="4383801E" wp14:editId="26F2A17E">
            <wp:simplePos x="0" y="0"/>
            <wp:positionH relativeFrom="column">
              <wp:posOffset>578485</wp:posOffset>
            </wp:positionH>
            <wp:positionV relativeFrom="paragraph">
              <wp:posOffset>-105410</wp:posOffset>
            </wp:positionV>
            <wp:extent cx="584200" cy="522375"/>
            <wp:effectExtent l="0" t="0" r="6350" b="0"/>
            <wp:wrapNone/>
            <wp:docPr id="39" name="Рисунок 39" descr="rsp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sp_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2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0F65" w:rsidRPr="00175BB5">
        <w:rPr>
          <w:rFonts w:ascii="Cambria" w:hAnsi="Cambria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61824" behindDoc="0" locked="0" layoutInCell="1" allowOverlap="1" wp14:anchorId="6AB5A70C" wp14:editId="2F83E0E1">
            <wp:simplePos x="0" y="0"/>
            <wp:positionH relativeFrom="column">
              <wp:posOffset>3626485</wp:posOffset>
            </wp:positionH>
            <wp:positionV relativeFrom="paragraph">
              <wp:posOffset>-144450</wp:posOffset>
            </wp:positionV>
            <wp:extent cx="546451" cy="514350"/>
            <wp:effectExtent l="0" t="0" r="6350" b="0"/>
            <wp:wrapNone/>
            <wp:docPr id="37" name="Рисунок 37" descr="лог_Минсельхоза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лог_Минсельхоза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5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51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0F65" w:rsidRPr="00175BB5">
        <w:rPr>
          <w:rFonts w:ascii="Cambria" w:hAnsi="Cambria"/>
          <w:noProof/>
          <w:sz w:val="26"/>
          <w:szCs w:val="26"/>
          <w:lang w:eastAsia="ru-RU"/>
        </w:rPr>
        <w:drawing>
          <wp:anchor distT="0" distB="0" distL="114300" distR="114300" simplePos="0" relativeHeight="251654656" behindDoc="0" locked="0" layoutInCell="1" allowOverlap="1" wp14:anchorId="1D17DF1F" wp14:editId="3D29AB78">
            <wp:simplePos x="0" y="0"/>
            <wp:positionH relativeFrom="column">
              <wp:posOffset>1866900</wp:posOffset>
            </wp:positionH>
            <wp:positionV relativeFrom="paragraph">
              <wp:posOffset>-104140</wp:posOffset>
            </wp:positionV>
            <wp:extent cx="704850" cy="476250"/>
            <wp:effectExtent l="0" t="0" r="0" b="0"/>
            <wp:wrapNone/>
            <wp:docPr id="2" name="Рисунок 2" descr="C:\Users\Ирина\AppData\Local\Microsoft\Windows\INetCache\Content.Word\МПА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AppData\Local\Microsoft\Windows\INetCache\Content.Word\МПА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6B3433" w14:textId="77777777" w:rsidR="00175BB5" w:rsidRPr="00175BB5" w:rsidRDefault="00175BB5" w:rsidP="00175BB5">
      <w:pPr>
        <w:jc w:val="center"/>
        <w:rPr>
          <w:rFonts w:ascii="Cambria" w:hAnsi="Cambria"/>
          <w:b/>
          <w:sz w:val="28"/>
          <w:szCs w:val="28"/>
          <w:lang w:val="en-US"/>
        </w:rPr>
      </w:pPr>
    </w:p>
    <w:p w14:paraId="12BE53D5" w14:textId="3884FD40" w:rsidR="00175BB5" w:rsidRPr="00346965" w:rsidRDefault="00175BB5" w:rsidP="00175BB5">
      <w:pPr>
        <w:spacing w:after="0" w:line="240" w:lineRule="auto"/>
        <w:jc w:val="center"/>
        <w:rPr>
          <w:rFonts w:ascii="Cambria" w:hAnsi="Cambria"/>
          <w:b/>
          <w:color w:val="FF0000"/>
          <w:sz w:val="28"/>
          <w:szCs w:val="28"/>
        </w:rPr>
      </w:pPr>
      <w:r w:rsidRPr="00346965">
        <w:rPr>
          <w:rFonts w:ascii="Cambria" w:hAnsi="Cambria"/>
          <w:b/>
          <w:color w:val="FF0000"/>
          <w:sz w:val="28"/>
          <w:szCs w:val="28"/>
          <w:lang w:val="en-US"/>
        </w:rPr>
        <w:t>X</w:t>
      </w:r>
      <w:r w:rsidR="00E82CFB" w:rsidRPr="00346965">
        <w:rPr>
          <w:rFonts w:ascii="Cambria" w:hAnsi="Cambria"/>
          <w:b/>
          <w:color w:val="FF0000"/>
          <w:sz w:val="28"/>
          <w:szCs w:val="28"/>
          <w:lang w:val="en-US"/>
        </w:rPr>
        <w:t>I</w:t>
      </w:r>
      <w:r w:rsidRPr="00346965">
        <w:rPr>
          <w:rFonts w:ascii="Cambria" w:hAnsi="Cambria"/>
          <w:b/>
          <w:color w:val="FF0000"/>
          <w:sz w:val="28"/>
          <w:szCs w:val="28"/>
        </w:rPr>
        <w:t xml:space="preserve"> ВСЕРОССИЙСКИЙ К</w:t>
      </w:r>
      <w:r w:rsidR="003A3844">
        <w:rPr>
          <w:rFonts w:ascii="Cambria" w:hAnsi="Cambria"/>
          <w:b/>
          <w:color w:val="FF0000"/>
          <w:sz w:val="28"/>
          <w:szCs w:val="28"/>
        </w:rPr>
        <w:t>ОНКУРС «ЛУЧШИЙ ХЛЕБ РОССИИ – 2020</w:t>
      </w:r>
      <w:r w:rsidRPr="00346965">
        <w:rPr>
          <w:rFonts w:ascii="Cambria" w:hAnsi="Cambria"/>
          <w:b/>
          <w:color w:val="FF0000"/>
          <w:sz w:val="28"/>
          <w:szCs w:val="28"/>
        </w:rPr>
        <w:t>»</w:t>
      </w:r>
    </w:p>
    <w:p w14:paraId="2AA2DAE9" w14:textId="77777777" w:rsidR="0019058C" w:rsidRDefault="0019058C" w:rsidP="00175BB5">
      <w:pPr>
        <w:spacing w:after="0" w:line="240" w:lineRule="auto"/>
        <w:jc w:val="center"/>
        <w:rPr>
          <w:rFonts w:ascii="Cambria" w:eastAsia="Calibri" w:hAnsi="Cambria" w:cs="Times New Roman"/>
          <w:b/>
          <w:i/>
          <w:sz w:val="28"/>
          <w:szCs w:val="28"/>
        </w:rPr>
      </w:pPr>
      <w:bookmarkStart w:id="0" w:name="_GoBack"/>
      <w:bookmarkEnd w:id="0"/>
    </w:p>
    <w:p w14:paraId="44B4EFE4" w14:textId="77777777" w:rsidR="0019058C" w:rsidRPr="00346965" w:rsidRDefault="00175BB5" w:rsidP="00175BB5">
      <w:pPr>
        <w:spacing w:after="0" w:line="240" w:lineRule="auto"/>
        <w:jc w:val="center"/>
        <w:rPr>
          <w:rFonts w:ascii="Cambria" w:eastAsia="Calibri" w:hAnsi="Cambria" w:cs="Times New Roman"/>
          <w:b/>
          <w:i/>
          <w:color w:val="1F3864" w:themeColor="accent5" w:themeShade="80"/>
          <w:sz w:val="28"/>
          <w:szCs w:val="28"/>
        </w:rPr>
      </w:pPr>
      <w:r w:rsidRPr="00346965">
        <w:rPr>
          <w:rFonts w:ascii="Cambria" w:eastAsia="Calibri" w:hAnsi="Cambria" w:cs="Times New Roman"/>
          <w:b/>
          <w:i/>
          <w:color w:val="1F3864" w:themeColor="accent5" w:themeShade="80"/>
          <w:sz w:val="28"/>
          <w:szCs w:val="28"/>
        </w:rPr>
        <w:t>в рамках деловой программы 2</w:t>
      </w:r>
      <w:r w:rsidR="003A3844">
        <w:rPr>
          <w:rFonts w:ascii="Cambria" w:eastAsia="Calibri" w:hAnsi="Cambria" w:cs="Times New Roman"/>
          <w:b/>
          <w:i/>
          <w:color w:val="1F3864" w:themeColor="accent5" w:themeShade="80"/>
          <w:sz w:val="28"/>
          <w:szCs w:val="28"/>
        </w:rPr>
        <w:t>6</w:t>
      </w:r>
      <w:r w:rsidRPr="00346965">
        <w:rPr>
          <w:rFonts w:ascii="Cambria" w:eastAsia="Calibri" w:hAnsi="Cambria" w:cs="Times New Roman"/>
          <w:b/>
          <w:i/>
          <w:color w:val="1F3864" w:themeColor="accent5" w:themeShade="80"/>
          <w:sz w:val="28"/>
          <w:szCs w:val="28"/>
        </w:rPr>
        <w:t>-й Международной специализированной выставки для хлебопекарного и кондитерского рынк</w:t>
      </w:r>
      <w:r w:rsidR="003A3844">
        <w:rPr>
          <w:rFonts w:ascii="Cambria" w:eastAsia="Calibri" w:hAnsi="Cambria" w:cs="Times New Roman"/>
          <w:b/>
          <w:i/>
          <w:color w:val="1F3864" w:themeColor="accent5" w:themeShade="80"/>
          <w:sz w:val="28"/>
          <w:szCs w:val="28"/>
        </w:rPr>
        <w:t>ов</w:t>
      </w:r>
      <w:r w:rsidRPr="00346965">
        <w:rPr>
          <w:rFonts w:ascii="Cambria" w:eastAsia="Calibri" w:hAnsi="Cambria" w:cs="Times New Roman"/>
          <w:b/>
          <w:i/>
          <w:color w:val="1F3864" w:themeColor="accent5" w:themeShade="80"/>
          <w:sz w:val="28"/>
          <w:szCs w:val="28"/>
        </w:rPr>
        <w:t xml:space="preserve"> </w:t>
      </w:r>
    </w:p>
    <w:p w14:paraId="6C63D019" w14:textId="77777777" w:rsidR="00175BB5" w:rsidRPr="008D23CD" w:rsidRDefault="00175BB5" w:rsidP="00175BB5">
      <w:pPr>
        <w:spacing w:after="0" w:line="240" w:lineRule="auto"/>
        <w:jc w:val="center"/>
        <w:rPr>
          <w:rFonts w:ascii="Cambria" w:eastAsia="Calibri" w:hAnsi="Cambria" w:cs="Times New Roman"/>
          <w:b/>
          <w:i/>
          <w:color w:val="1F3864" w:themeColor="accent5" w:themeShade="80"/>
          <w:sz w:val="28"/>
          <w:szCs w:val="28"/>
          <w:lang w:val="en-US"/>
        </w:rPr>
      </w:pPr>
      <w:r w:rsidRPr="008D23CD">
        <w:rPr>
          <w:rFonts w:ascii="Cambria" w:eastAsia="Calibri" w:hAnsi="Cambria" w:cs="Times New Roman"/>
          <w:b/>
          <w:i/>
          <w:color w:val="1F3864" w:themeColor="accent5" w:themeShade="80"/>
          <w:sz w:val="28"/>
          <w:szCs w:val="28"/>
          <w:lang w:val="en-US"/>
        </w:rPr>
        <w:t>«</w:t>
      </w:r>
      <w:r w:rsidRPr="00346965">
        <w:rPr>
          <w:rFonts w:ascii="Cambria" w:eastAsia="Calibri" w:hAnsi="Cambria" w:cs="Times New Roman"/>
          <w:b/>
          <w:i/>
          <w:color w:val="1F3864" w:themeColor="accent5" w:themeShade="80"/>
          <w:sz w:val="28"/>
          <w:szCs w:val="28"/>
          <w:lang w:val="en-US"/>
        </w:rPr>
        <w:t>Modern</w:t>
      </w:r>
      <w:r w:rsidRPr="008D23CD">
        <w:rPr>
          <w:rFonts w:ascii="Cambria" w:eastAsia="Calibri" w:hAnsi="Cambria" w:cs="Times New Roman"/>
          <w:b/>
          <w:i/>
          <w:color w:val="1F3864" w:themeColor="accent5" w:themeShade="80"/>
          <w:sz w:val="28"/>
          <w:szCs w:val="28"/>
          <w:lang w:val="en-US"/>
        </w:rPr>
        <w:t xml:space="preserve"> </w:t>
      </w:r>
      <w:r w:rsidRPr="00346965">
        <w:rPr>
          <w:rFonts w:ascii="Cambria" w:eastAsia="Calibri" w:hAnsi="Cambria" w:cs="Times New Roman"/>
          <w:b/>
          <w:i/>
          <w:color w:val="1F3864" w:themeColor="accent5" w:themeShade="80"/>
          <w:sz w:val="28"/>
          <w:szCs w:val="28"/>
          <w:lang w:val="en-US"/>
        </w:rPr>
        <w:t>Bakery</w:t>
      </w:r>
      <w:r w:rsidRPr="008D23CD">
        <w:rPr>
          <w:rFonts w:ascii="Cambria" w:eastAsia="Calibri" w:hAnsi="Cambria" w:cs="Times New Roman"/>
          <w:b/>
          <w:i/>
          <w:color w:val="1F3864" w:themeColor="accent5" w:themeShade="80"/>
          <w:sz w:val="28"/>
          <w:szCs w:val="28"/>
          <w:lang w:val="en-US"/>
        </w:rPr>
        <w:t xml:space="preserve"> </w:t>
      </w:r>
      <w:r w:rsidRPr="00346965">
        <w:rPr>
          <w:rFonts w:ascii="Cambria" w:eastAsia="Calibri" w:hAnsi="Cambria" w:cs="Times New Roman"/>
          <w:b/>
          <w:i/>
          <w:color w:val="1F3864" w:themeColor="accent5" w:themeShade="80"/>
          <w:sz w:val="28"/>
          <w:szCs w:val="28"/>
          <w:lang w:val="en-US"/>
        </w:rPr>
        <w:t>Moscow</w:t>
      </w:r>
      <w:r w:rsidR="003A3844" w:rsidRPr="008D23CD">
        <w:rPr>
          <w:rFonts w:ascii="Cambria" w:eastAsia="Calibri" w:hAnsi="Cambria" w:cs="Times New Roman"/>
          <w:b/>
          <w:i/>
          <w:color w:val="1F3864" w:themeColor="accent5" w:themeShade="80"/>
          <w:sz w:val="28"/>
          <w:szCs w:val="28"/>
          <w:lang w:val="en-US"/>
        </w:rPr>
        <w:t xml:space="preserve"> – 2020</w:t>
      </w:r>
      <w:r w:rsidRPr="008D23CD">
        <w:rPr>
          <w:rFonts w:ascii="Cambria" w:eastAsia="Calibri" w:hAnsi="Cambria" w:cs="Times New Roman"/>
          <w:b/>
          <w:i/>
          <w:color w:val="1F3864" w:themeColor="accent5" w:themeShade="80"/>
          <w:sz w:val="28"/>
          <w:szCs w:val="28"/>
          <w:lang w:val="en-US"/>
        </w:rPr>
        <w:t>»</w:t>
      </w:r>
    </w:p>
    <w:p w14:paraId="4C3339DB" w14:textId="77777777" w:rsidR="00175BB5" w:rsidRPr="008D23CD" w:rsidRDefault="00175BB5" w:rsidP="00175BB5">
      <w:pPr>
        <w:spacing w:after="0" w:line="240" w:lineRule="auto"/>
        <w:jc w:val="center"/>
        <w:rPr>
          <w:rFonts w:ascii="Cambria" w:hAnsi="Cambria"/>
          <w:b/>
          <w:i/>
          <w:color w:val="1F3864" w:themeColor="accent5" w:themeShade="80"/>
          <w:sz w:val="28"/>
          <w:szCs w:val="28"/>
          <w:lang w:val="en-US"/>
        </w:rPr>
      </w:pPr>
      <w:r w:rsidRPr="008D23CD">
        <w:rPr>
          <w:rFonts w:ascii="Cambria" w:hAnsi="Cambria"/>
          <w:b/>
          <w:i/>
          <w:color w:val="1F3864" w:themeColor="accent5" w:themeShade="80"/>
          <w:sz w:val="28"/>
          <w:szCs w:val="28"/>
          <w:lang w:val="en-US"/>
        </w:rPr>
        <w:t>1</w:t>
      </w:r>
      <w:r w:rsidR="003A3844" w:rsidRPr="008D23CD">
        <w:rPr>
          <w:rFonts w:ascii="Cambria" w:hAnsi="Cambria"/>
          <w:b/>
          <w:i/>
          <w:color w:val="1F3864" w:themeColor="accent5" w:themeShade="80"/>
          <w:sz w:val="28"/>
          <w:szCs w:val="28"/>
          <w:lang w:val="en-US"/>
        </w:rPr>
        <w:t>7–20</w:t>
      </w:r>
      <w:r w:rsidRPr="008D23CD">
        <w:rPr>
          <w:rFonts w:ascii="Cambria" w:hAnsi="Cambria"/>
          <w:b/>
          <w:i/>
          <w:color w:val="1F3864" w:themeColor="accent5" w:themeShade="80"/>
          <w:sz w:val="28"/>
          <w:szCs w:val="28"/>
          <w:lang w:val="en-US"/>
        </w:rPr>
        <w:t xml:space="preserve"> </w:t>
      </w:r>
      <w:r w:rsidRPr="00346965">
        <w:rPr>
          <w:rFonts w:ascii="Cambria" w:hAnsi="Cambria"/>
          <w:b/>
          <w:i/>
          <w:color w:val="1F3864" w:themeColor="accent5" w:themeShade="80"/>
          <w:sz w:val="28"/>
          <w:szCs w:val="28"/>
        </w:rPr>
        <w:t>марта</w:t>
      </w:r>
      <w:r w:rsidR="003A3844" w:rsidRPr="008D23CD">
        <w:rPr>
          <w:rFonts w:ascii="Cambria" w:hAnsi="Cambria"/>
          <w:b/>
          <w:i/>
          <w:color w:val="1F3864" w:themeColor="accent5" w:themeShade="80"/>
          <w:sz w:val="28"/>
          <w:szCs w:val="28"/>
          <w:lang w:val="en-US"/>
        </w:rPr>
        <w:t xml:space="preserve"> 2020</w:t>
      </w:r>
      <w:r w:rsidRPr="008D23CD">
        <w:rPr>
          <w:rFonts w:ascii="Cambria" w:hAnsi="Cambria"/>
          <w:b/>
          <w:i/>
          <w:color w:val="1F3864" w:themeColor="accent5" w:themeShade="80"/>
          <w:sz w:val="28"/>
          <w:szCs w:val="28"/>
          <w:lang w:val="en-US"/>
        </w:rPr>
        <w:t xml:space="preserve"> </w:t>
      </w:r>
      <w:r w:rsidRPr="00346965">
        <w:rPr>
          <w:rFonts w:ascii="Cambria" w:hAnsi="Cambria"/>
          <w:b/>
          <w:i/>
          <w:color w:val="1F3864" w:themeColor="accent5" w:themeShade="80"/>
          <w:sz w:val="28"/>
          <w:szCs w:val="28"/>
        </w:rPr>
        <w:t>г</w:t>
      </w:r>
      <w:r w:rsidRPr="008D23CD">
        <w:rPr>
          <w:rFonts w:ascii="Cambria" w:hAnsi="Cambria"/>
          <w:b/>
          <w:i/>
          <w:color w:val="1F3864" w:themeColor="accent5" w:themeShade="80"/>
          <w:sz w:val="28"/>
          <w:szCs w:val="28"/>
          <w:lang w:val="en-US"/>
        </w:rPr>
        <w:t>.</w:t>
      </w:r>
    </w:p>
    <w:p w14:paraId="643F5A40" w14:textId="77777777" w:rsidR="00175BB5" w:rsidRPr="003A3844" w:rsidRDefault="00175BB5" w:rsidP="00175BB5">
      <w:pPr>
        <w:spacing w:after="0" w:line="240" w:lineRule="auto"/>
        <w:jc w:val="center"/>
        <w:rPr>
          <w:rFonts w:ascii="Cambria" w:hAnsi="Cambria"/>
          <w:i/>
          <w:sz w:val="28"/>
          <w:szCs w:val="28"/>
        </w:rPr>
      </w:pPr>
      <w:r w:rsidRPr="003A3844">
        <w:rPr>
          <w:rFonts w:ascii="Cambria" w:hAnsi="Cambria"/>
          <w:i/>
          <w:sz w:val="28"/>
          <w:szCs w:val="28"/>
        </w:rPr>
        <w:t>Москва, Международная промышленная академия – ЦВК «Экспоцентр», пав.</w:t>
      </w:r>
      <w:r w:rsidR="00EF3F69" w:rsidRPr="003A3844">
        <w:rPr>
          <w:rFonts w:ascii="Cambria" w:hAnsi="Cambria"/>
          <w:i/>
          <w:sz w:val="28"/>
          <w:szCs w:val="28"/>
        </w:rPr>
        <w:t xml:space="preserve"> </w:t>
      </w:r>
      <w:r w:rsidR="003A3844" w:rsidRPr="003A3844">
        <w:rPr>
          <w:rFonts w:ascii="Cambria" w:hAnsi="Cambria"/>
          <w:i/>
          <w:sz w:val="28"/>
          <w:szCs w:val="28"/>
        </w:rPr>
        <w:t>2</w:t>
      </w:r>
    </w:p>
    <w:p w14:paraId="6D764554" w14:textId="77777777" w:rsidR="00175BB5" w:rsidRPr="003A3844" w:rsidRDefault="00175BB5" w:rsidP="00175BB5">
      <w:pPr>
        <w:spacing w:after="0" w:line="240" w:lineRule="auto"/>
        <w:jc w:val="both"/>
        <w:rPr>
          <w:rFonts w:ascii="Cambria" w:hAnsi="Cambria"/>
          <w:b/>
          <w:color w:val="1F3864" w:themeColor="accent5" w:themeShade="80"/>
          <w:sz w:val="28"/>
          <w:szCs w:val="28"/>
          <w:u w:val="single"/>
        </w:rPr>
      </w:pPr>
      <w:r w:rsidRPr="003A3844">
        <w:rPr>
          <w:rFonts w:ascii="Cambria" w:hAnsi="Cambria"/>
          <w:b/>
          <w:color w:val="1F3864" w:themeColor="accent5" w:themeShade="80"/>
          <w:sz w:val="28"/>
          <w:szCs w:val="28"/>
          <w:u w:val="single"/>
        </w:rPr>
        <w:t xml:space="preserve">Организаторы: </w:t>
      </w:r>
    </w:p>
    <w:p w14:paraId="6D4E9FEC" w14:textId="77777777" w:rsidR="00175BB5" w:rsidRPr="003A3844" w:rsidRDefault="00175BB5" w:rsidP="0019058C">
      <w:pPr>
        <w:pStyle w:val="a4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Cambria" w:hAnsi="Cambria"/>
          <w:sz w:val="28"/>
          <w:szCs w:val="28"/>
        </w:rPr>
      </w:pPr>
      <w:r w:rsidRPr="003A3844">
        <w:rPr>
          <w:rFonts w:ascii="Cambria" w:hAnsi="Cambria"/>
          <w:sz w:val="28"/>
          <w:szCs w:val="28"/>
        </w:rPr>
        <w:t>Международная промышленная академия</w:t>
      </w:r>
    </w:p>
    <w:p w14:paraId="7C5A1D09" w14:textId="77777777" w:rsidR="00175BB5" w:rsidRPr="003A3844" w:rsidRDefault="00175BB5" w:rsidP="0019058C">
      <w:pPr>
        <w:pStyle w:val="a4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Cambria" w:hAnsi="Cambria"/>
          <w:sz w:val="28"/>
          <w:szCs w:val="28"/>
        </w:rPr>
      </w:pPr>
      <w:r w:rsidRPr="003A3844">
        <w:rPr>
          <w:rFonts w:ascii="Cambria" w:hAnsi="Cambria"/>
          <w:sz w:val="28"/>
          <w:szCs w:val="28"/>
        </w:rPr>
        <w:t>Российский Союз пекарей</w:t>
      </w:r>
    </w:p>
    <w:p w14:paraId="2E370E7A" w14:textId="77777777" w:rsidR="00473A40" w:rsidRDefault="00473A40" w:rsidP="00175BB5">
      <w:pPr>
        <w:spacing w:after="0" w:line="240" w:lineRule="auto"/>
        <w:jc w:val="both"/>
        <w:rPr>
          <w:rFonts w:ascii="Cambria" w:hAnsi="Cambria"/>
          <w:b/>
          <w:color w:val="1F3864" w:themeColor="accent5" w:themeShade="80"/>
          <w:sz w:val="28"/>
          <w:szCs w:val="28"/>
          <w:u w:val="single"/>
        </w:rPr>
      </w:pPr>
    </w:p>
    <w:p w14:paraId="56445F81" w14:textId="4301917C" w:rsidR="00175BB5" w:rsidRPr="003A3844" w:rsidRDefault="00175BB5" w:rsidP="00175BB5">
      <w:pPr>
        <w:spacing w:after="0" w:line="240" w:lineRule="auto"/>
        <w:jc w:val="both"/>
        <w:rPr>
          <w:rFonts w:ascii="Cambria" w:hAnsi="Cambria"/>
          <w:b/>
          <w:color w:val="1F3864" w:themeColor="accent5" w:themeShade="80"/>
          <w:sz w:val="28"/>
          <w:szCs w:val="28"/>
          <w:u w:val="single"/>
        </w:rPr>
      </w:pPr>
      <w:r w:rsidRPr="003A3844">
        <w:rPr>
          <w:rFonts w:ascii="Cambria" w:hAnsi="Cambria"/>
          <w:b/>
          <w:color w:val="1F3864" w:themeColor="accent5" w:themeShade="80"/>
          <w:sz w:val="28"/>
          <w:szCs w:val="28"/>
          <w:u w:val="single"/>
        </w:rPr>
        <w:t>При поддержке:</w:t>
      </w:r>
    </w:p>
    <w:p w14:paraId="1810BD8B" w14:textId="77777777" w:rsidR="00175BB5" w:rsidRPr="003A3844" w:rsidRDefault="00175BB5" w:rsidP="0019058C">
      <w:pPr>
        <w:pStyle w:val="a4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Cambria" w:hAnsi="Cambria"/>
          <w:sz w:val="28"/>
          <w:szCs w:val="28"/>
        </w:rPr>
      </w:pPr>
      <w:r w:rsidRPr="003A3844">
        <w:rPr>
          <w:rFonts w:ascii="Cambria" w:hAnsi="Cambria"/>
          <w:sz w:val="28"/>
          <w:szCs w:val="28"/>
        </w:rPr>
        <w:t>Министерства сельского хозяйства Российской Федерации</w:t>
      </w:r>
    </w:p>
    <w:p w14:paraId="554443A1" w14:textId="533FADA6" w:rsidR="00175BB5" w:rsidRPr="003A3844" w:rsidRDefault="006F0DF6" w:rsidP="0019058C">
      <w:pPr>
        <w:pStyle w:val="a4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ФГБУН «</w:t>
      </w:r>
      <w:r w:rsidR="00175BB5" w:rsidRPr="003A3844">
        <w:rPr>
          <w:rFonts w:ascii="Cambria" w:hAnsi="Cambria"/>
          <w:sz w:val="28"/>
          <w:szCs w:val="28"/>
        </w:rPr>
        <w:t>ФИЦ питания и биотехнологии</w:t>
      </w:r>
      <w:r>
        <w:rPr>
          <w:rFonts w:ascii="Cambria" w:hAnsi="Cambria"/>
          <w:sz w:val="28"/>
          <w:szCs w:val="28"/>
        </w:rPr>
        <w:t>»</w:t>
      </w:r>
      <w:r w:rsidR="00175BB5" w:rsidRPr="003A3844">
        <w:rPr>
          <w:rFonts w:ascii="Cambria" w:hAnsi="Cambria"/>
          <w:sz w:val="28"/>
          <w:szCs w:val="28"/>
        </w:rPr>
        <w:t xml:space="preserve"> </w:t>
      </w:r>
    </w:p>
    <w:p w14:paraId="36E351ED" w14:textId="77777777" w:rsidR="0019058C" w:rsidRDefault="0019058C" w:rsidP="00175BB5">
      <w:pPr>
        <w:spacing w:after="0" w:line="240" w:lineRule="auto"/>
        <w:jc w:val="both"/>
        <w:rPr>
          <w:rFonts w:ascii="Cambria" w:hAnsi="Cambria"/>
          <w:b/>
          <w:sz w:val="26"/>
          <w:szCs w:val="26"/>
          <w:u w:val="single"/>
        </w:rPr>
      </w:pPr>
    </w:p>
    <w:p w14:paraId="49CAD427" w14:textId="77777777" w:rsidR="00175BB5" w:rsidRPr="003A3844" w:rsidRDefault="00175BB5" w:rsidP="00175BB5">
      <w:pPr>
        <w:spacing w:after="0" w:line="240" w:lineRule="auto"/>
        <w:jc w:val="both"/>
        <w:rPr>
          <w:rFonts w:ascii="Cambria" w:hAnsi="Cambria"/>
          <w:b/>
          <w:color w:val="1F3864" w:themeColor="accent5" w:themeShade="80"/>
          <w:sz w:val="28"/>
          <w:szCs w:val="28"/>
          <w:u w:val="single"/>
        </w:rPr>
      </w:pPr>
      <w:r w:rsidRPr="003A3844">
        <w:rPr>
          <w:rFonts w:ascii="Cambria" w:hAnsi="Cambria"/>
          <w:b/>
          <w:color w:val="1F3864" w:themeColor="accent5" w:themeShade="80"/>
          <w:sz w:val="28"/>
          <w:szCs w:val="28"/>
          <w:u w:val="single"/>
        </w:rPr>
        <w:t xml:space="preserve">Медиа-партнёры: </w:t>
      </w:r>
    </w:p>
    <w:p w14:paraId="0539BAF5" w14:textId="77777777" w:rsidR="00175BB5" w:rsidRPr="00175BB5" w:rsidRDefault="00175BB5" w:rsidP="0019058C">
      <w:pPr>
        <w:pStyle w:val="a4"/>
        <w:numPr>
          <w:ilvl w:val="0"/>
          <w:numId w:val="12"/>
        </w:numPr>
        <w:tabs>
          <w:tab w:val="clear" w:pos="360"/>
        </w:tabs>
        <w:spacing w:after="0" w:line="240" w:lineRule="auto"/>
        <w:ind w:left="284" w:hanging="284"/>
        <w:rPr>
          <w:rFonts w:ascii="Cambria" w:hAnsi="Cambria"/>
          <w:sz w:val="28"/>
          <w:szCs w:val="28"/>
          <w:u w:val="single"/>
        </w:rPr>
      </w:pPr>
      <w:r w:rsidRPr="00175BB5">
        <w:rPr>
          <w:rFonts w:ascii="Cambria" w:hAnsi="Cambria"/>
          <w:sz w:val="28"/>
          <w:szCs w:val="28"/>
        </w:rPr>
        <w:t>Издательство «Пищевая промышленность»</w:t>
      </w:r>
    </w:p>
    <w:p w14:paraId="12C5F3DE" w14:textId="77777777" w:rsidR="00175BB5" w:rsidRPr="00175BB5" w:rsidRDefault="00175BB5" w:rsidP="0019058C">
      <w:pPr>
        <w:pStyle w:val="a4"/>
        <w:numPr>
          <w:ilvl w:val="0"/>
          <w:numId w:val="12"/>
        </w:numPr>
        <w:tabs>
          <w:tab w:val="clear" w:pos="360"/>
        </w:tabs>
        <w:spacing w:after="0" w:line="240" w:lineRule="auto"/>
        <w:ind w:left="284" w:hanging="284"/>
        <w:rPr>
          <w:rFonts w:ascii="Cambria" w:hAnsi="Cambria"/>
          <w:sz w:val="28"/>
          <w:szCs w:val="28"/>
          <w:u w:val="single"/>
        </w:rPr>
      </w:pPr>
      <w:r w:rsidRPr="00175BB5">
        <w:rPr>
          <w:rFonts w:ascii="Cambria" w:hAnsi="Cambria"/>
          <w:sz w:val="28"/>
          <w:szCs w:val="28"/>
        </w:rPr>
        <w:t>Журнал «Хлебопродукты»</w:t>
      </w:r>
    </w:p>
    <w:p w14:paraId="4F293B3A" w14:textId="77777777" w:rsidR="00175BB5" w:rsidRPr="00175BB5" w:rsidRDefault="00175BB5" w:rsidP="0019058C">
      <w:pPr>
        <w:pStyle w:val="a4"/>
        <w:numPr>
          <w:ilvl w:val="0"/>
          <w:numId w:val="12"/>
        </w:numPr>
        <w:tabs>
          <w:tab w:val="clear" w:pos="360"/>
        </w:tabs>
        <w:spacing w:after="0" w:line="240" w:lineRule="auto"/>
        <w:ind w:left="284" w:hanging="284"/>
        <w:rPr>
          <w:rFonts w:ascii="Cambria" w:hAnsi="Cambria"/>
          <w:sz w:val="28"/>
          <w:szCs w:val="28"/>
          <w:u w:val="single"/>
        </w:rPr>
      </w:pPr>
      <w:r w:rsidRPr="00175BB5">
        <w:rPr>
          <w:rFonts w:ascii="Cambria" w:hAnsi="Cambria"/>
          <w:sz w:val="28"/>
          <w:szCs w:val="28"/>
        </w:rPr>
        <w:t>Журнал «Кондитерское и хлебопекарное производство»</w:t>
      </w:r>
    </w:p>
    <w:p w14:paraId="7BD20705" w14:textId="77777777" w:rsidR="00175BB5" w:rsidRPr="00175BB5" w:rsidRDefault="00175BB5" w:rsidP="0019058C">
      <w:pPr>
        <w:pStyle w:val="a4"/>
        <w:numPr>
          <w:ilvl w:val="0"/>
          <w:numId w:val="12"/>
        </w:numPr>
        <w:tabs>
          <w:tab w:val="clear" w:pos="360"/>
        </w:tabs>
        <w:spacing w:after="0" w:line="240" w:lineRule="auto"/>
        <w:ind w:left="284" w:hanging="284"/>
        <w:rPr>
          <w:rFonts w:ascii="Cambria" w:hAnsi="Cambria"/>
          <w:sz w:val="28"/>
          <w:szCs w:val="28"/>
          <w:u w:val="single"/>
        </w:rPr>
      </w:pPr>
      <w:r w:rsidRPr="00175BB5">
        <w:rPr>
          <w:rFonts w:ascii="Cambria" w:hAnsi="Cambria"/>
          <w:sz w:val="28"/>
          <w:szCs w:val="28"/>
        </w:rPr>
        <w:t>Журнал «Партнер: Кондитер Хлебопек»</w:t>
      </w:r>
    </w:p>
    <w:p w14:paraId="43643AAF" w14:textId="0BDE950F" w:rsidR="00175BB5" w:rsidRPr="00175BB5" w:rsidRDefault="00175BB5" w:rsidP="0019058C">
      <w:pPr>
        <w:pStyle w:val="a4"/>
        <w:numPr>
          <w:ilvl w:val="0"/>
          <w:numId w:val="12"/>
        </w:numPr>
        <w:tabs>
          <w:tab w:val="clear" w:pos="360"/>
        </w:tabs>
        <w:spacing w:after="0" w:line="240" w:lineRule="auto"/>
        <w:ind w:left="284" w:hanging="284"/>
        <w:rPr>
          <w:rFonts w:ascii="Cambria" w:hAnsi="Cambria"/>
          <w:sz w:val="28"/>
          <w:szCs w:val="28"/>
          <w:u w:val="single"/>
        </w:rPr>
      </w:pPr>
      <w:r w:rsidRPr="00175BB5">
        <w:rPr>
          <w:rFonts w:ascii="Cambria" w:hAnsi="Cambria"/>
          <w:sz w:val="28"/>
          <w:szCs w:val="28"/>
        </w:rPr>
        <w:t xml:space="preserve">Журнал «Хлебопекарный и </w:t>
      </w:r>
      <w:r w:rsidR="00844CED">
        <w:rPr>
          <w:rFonts w:ascii="Cambria" w:hAnsi="Cambria"/>
          <w:sz w:val="28"/>
          <w:szCs w:val="28"/>
        </w:rPr>
        <w:t>К</w:t>
      </w:r>
      <w:r w:rsidRPr="00175BB5">
        <w:rPr>
          <w:rFonts w:ascii="Cambria" w:hAnsi="Cambria"/>
          <w:sz w:val="28"/>
          <w:szCs w:val="28"/>
        </w:rPr>
        <w:t>ондитерский Форум»</w:t>
      </w:r>
    </w:p>
    <w:p w14:paraId="772C2CC1" w14:textId="77777777" w:rsidR="00175BB5" w:rsidRPr="00175BB5" w:rsidRDefault="00175BB5" w:rsidP="0019058C">
      <w:pPr>
        <w:pStyle w:val="a4"/>
        <w:numPr>
          <w:ilvl w:val="0"/>
          <w:numId w:val="12"/>
        </w:numPr>
        <w:tabs>
          <w:tab w:val="clear" w:pos="360"/>
        </w:tabs>
        <w:spacing w:after="0" w:line="240" w:lineRule="auto"/>
        <w:ind w:left="284" w:hanging="284"/>
        <w:rPr>
          <w:rFonts w:ascii="Cambria" w:hAnsi="Cambria"/>
          <w:color w:val="000000"/>
          <w:sz w:val="28"/>
          <w:szCs w:val="28"/>
          <w:u w:val="single"/>
        </w:rPr>
      </w:pPr>
      <w:r w:rsidRPr="00175BB5">
        <w:rPr>
          <w:rFonts w:ascii="Cambria" w:hAnsi="Cambria"/>
          <w:color w:val="000000"/>
          <w:sz w:val="28"/>
          <w:szCs w:val="28"/>
        </w:rPr>
        <w:t>Журнал «Хлеб &amp; Ко»</w:t>
      </w:r>
    </w:p>
    <w:p w14:paraId="74BDD881" w14:textId="77777777" w:rsidR="00175BB5" w:rsidRPr="00175BB5" w:rsidRDefault="00175BB5" w:rsidP="00175BB5">
      <w:pPr>
        <w:spacing w:after="0" w:line="240" w:lineRule="auto"/>
        <w:jc w:val="both"/>
        <w:rPr>
          <w:rFonts w:ascii="Cambria" w:hAnsi="Cambria"/>
          <w:b/>
          <w:sz w:val="26"/>
          <w:szCs w:val="26"/>
        </w:rPr>
      </w:pPr>
    </w:p>
    <w:p w14:paraId="3227B863" w14:textId="77777777" w:rsidR="00175BB5" w:rsidRPr="00346965" w:rsidRDefault="00175BB5" w:rsidP="00175BB5">
      <w:pPr>
        <w:spacing w:after="0" w:line="240" w:lineRule="auto"/>
        <w:jc w:val="both"/>
        <w:rPr>
          <w:rFonts w:ascii="Cambria" w:hAnsi="Cambria"/>
          <w:b/>
          <w:color w:val="FF0000"/>
          <w:sz w:val="26"/>
          <w:szCs w:val="26"/>
        </w:rPr>
      </w:pPr>
      <w:r w:rsidRPr="00346965">
        <w:rPr>
          <w:rFonts w:ascii="Cambria" w:hAnsi="Cambria"/>
          <w:b/>
          <w:color w:val="FF0000"/>
          <w:sz w:val="26"/>
          <w:szCs w:val="26"/>
        </w:rPr>
        <w:t>НОМИНАЦИИ X</w:t>
      </w:r>
      <w:r w:rsidR="003A3844" w:rsidRPr="00346965">
        <w:rPr>
          <w:rFonts w:ascii="Cambria" w:hAnsi="Cambria"/>
          <w:b/>
          <w:color w:val="FF0000"/>
          <w:sz w:val="26"/>
          <w:szCs w:val="26"/>
        </w:rPr>
        <w:t>I</w:t>
      </w:r>
      <w:r w:rsidRPr="00346965">
        <w:rPr>
          <w:rFonts w:ascii="Cambria" w:hAnsi="Cambria"/>
          <w:b/>
          <w:color w:val="FF0000"/>
          <w:sz w:val="26"/>
          <w:szCs w:val="26"/>
        </w:rPr>
        <w:t xml:space="preserve"> ВСЕРОССИЙСКОГО КОНКУРСА «ЛУЧШИЙ ХЛЕБ РОССИИ </w:t>
      </w:r>
      <w:r w:rsidRPr="00346965">
        <w:rPr>
          <w:rFonts w:ascii="Cambria" w:hAnsi="Cambria"/>
          <w:b/>
          <w:color w:val="FF0000"/>
          <w:sz w:val="28"/>
          <w:szCs w:val="28"/>
        </w:rPr>
        <w:t>–</w:t>
      </w:r>
      <w:r w:rsidR="003A3844">
        <w:rPr>
          <w:rFonts w:ascii="Cambria" w:hAnsi="Cambria"/>
          <w:b/>
          <w:color w:val="FF0000"/>
          <w:sz w:val="26"/>
          <w:szCs w:val="26"/>
        </w:rPr>
        <w:t xml:space="preserve"> 2020</w:t>
      </w:r>
      <w:r w:rsidRPr="00346965">
        <w:rPr>
          <w:rFonts w:ascii="Cambria" w:hAnsi="Cambria"/>
          <w:b/>
          <w:color w:val="FF0000"/>
          <w:sz w:val="26"/>
          <w:szCs w:val="26"/>
        </w:rPr>
        <w:t>»</w:t>
      </w:r>
    </w:p>
    <w:p w14:paraId="38D97A9E" w14:textId="1E24F15F" w:rsidR="004C5BAC" w:rsidRDefault="004C5BAC" w:rsidP="004C5BAC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 xml:space="preserve">Хлеб </w:t>
      </w:r>
      <w:r w:rsidR="00844CED">
        <w:rPr>
          <w:rFonts w:ascii="Cambria" w:hAnsi="Cambria"/>
          <w:b/>
          <w:sz w:val="26"/>
          <w:szCs w:val="26"/>
        </w:rPr>
        <w:t>ржано-пшеничный с семенами и злаками</w:t>
      </w:r>
    </w:p>
    <w:p w14:paraId="0A41D246" w14:textId="497FFBAD" w:rsidR="004C5BAC" w:rsidRDefault="004C5BAC" w:rsidP="004C5BAC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 xml:space="preserve">Хлеб ржано-пшеничный на </w:t>
      </w:r>
      <w:proofErr w:type="spellStart"/>
      <w:r w:rsidR="00844CED">
        <w:rPr>
          <w:rFonts w:ascii="Cambria" w:hAnsi="Cambria"/>
          <w:b/>
          <w:sz w:val="26"/>
          <w:szCs w:val="26"/>
        </w:rPr>
        <w:t>бездрожжевой</w:t>
      </w:r>
      <w:proofErr w:type="spellEnd"/>
      <w:r w:rsidR="00844CED">
        <w:rPr>
          <w:rFonts w:ascii="Cambria" w:hAnsi="Cambria"/>
          <w:b/>
          <w:sz w:val="26"/>
          <w:szCs w:val="26"/>
        </w:rPr>
        <w:t xml:space="preserve"> </w:t>
      </w:r>
      <w:r>
        <w:rPr>
          <w:rFonts w:ascii="Cambria" w:hAnsi="Cambria"/>
          <w:b/>
          <w:sz w:val="26"/>
          <w:szCs w:val="26"/>
        </w:rPr>
        <w:t>закваск</w:t>
      </w:r>
      <w:r w:rsidR="00844CED">
        <w:rPr>
          <w:rFonts w:ascii="Cambria" w:hAnsi="Cambria"/>
          <w:b/>
          <w:sz w:val="26"/>
          <w:szCs w:val="26"/>
        </w:rPr>
        <w:t>е</w:t>
      </w:r>
    </w:p>
    <w:p w14:paraId="1A2C76DD" w14:textId="79E045E5" w:rsidR="004C5BAC" w:rsidRDefault="004C5BAC" w:rsidP="004C5BAC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>Халы и плетенки</w:t>
      </w:r>
      <w:r w:rsidR="00844CED">
        <w:rPr>
          <w:rFonts w:ascii="Cambria" w:hAnsi="Cambria"/>
          <w:b/>
          <w:sz w:val="26"/>
          <w:szCs w:val="26"/>
        </w:rPr>
        <w:t xml:space="preserve"> из муки пшеничной хлебопекарной высшего сорта</w:t>
      </w:r>
    </w:p>
    <w:p w14:paraId="36D8AEF0" w14:textId="4162028A" w:rsidR="004C5BAC" w:rsidRDefault="004C5BAC" w:rsidP="004C5BAC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>Хлеб пшеничный ремесленный подовый</w:t>
      </w:r>
      <w:r w:rsidR="00844CED">
        <w:rPr>
          <w:rFonts w:ascii="Cambria" w:hAnsi="Cambria"/>
          <w:b/>
          <w:sz w:val="26"/>
          <w:szCs w:val="26"/>
        </w:rPr>
        <w:t>:</w:t>
      </w:r>
    </w:p>
    <w:p w14:paraId="68084CFC" w14:textId="4A691557" w:rsidR="00844CED" w:rsidRDefault="00844CED" w:rsidP="00844CED">
      <w:pPr>
        <w:pStyle w:val="a4"/>
        <w:spacing w:after="0" w:line="240" w:lineRule="auto"/>
        <w:ind w:left="360"/>
        <w:jc w:val="both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>- из муки хлебопекарной высшего сорта</w:t>
      </w:r>
    </w:p>
    <w:p w14:paraId="3C649707" w14:textId="35B70409" w:rsidR="00844CED" w:rsidRDefault="00844CED" w:rsidP="00844CED">
      <w:pPr>
        <w:pStyle w:val="a4"/>
        <w:spacing w:after="0" w:line="240" w:lineRule="auto"/>
        <w:ind w:left="360"/>
        <w:jc w:val="both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>- из муки хлебопекарной первого сорта</w:t>
      </w:r>
    </w:p>
    <w:p w14:paraId="31BBFEEF" w14:textId="77777777" w:rsidR="004C5BAC" w:rsidRDefault="004C5BAC" w:rsidP="004C5BAC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>Европейские традиции в хлебопечении России</w:t>
      </w:r>
    </w:p>
    <w:p w14:paraId="142FF72F" w14:textId="77777777" w:rsidR="004C5BAC" w:rsidRDefault="004C5BAC" w:rsidP="004C5BAC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>Кулич пасхальный</w:t>
      </w:r>
    </w:p>
    <w:p w14:paraId="0F2A902E" w14:textId="27AE3E05" w:rsidR="004C5BAC" w:rsidRDefault="004C5BAC" w:rsidP="004C5BAC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>Каравай праздничный</w:t>
      </w:r>
      <w:r w:rsidR="00844CED">
        <w:rPr>
          <w:rFonts w:ascii="Cambria" w:hAnsi="Cambria"/>
          <w:b/>
          <w:sz w:val="26"/>
          <w:szCs w:val="26"/>
        </w:rPr>
        <w:t xml:space="preserve"> (Приз «Профессиональное признание»)</w:t>
      </w:r>
    </w:p>
    <w:p w14:paraId="6EEA00D6" w14:textId="77777777" w:rsidR="00175BB5" w:rsidRPr="00175BB5" w:rsidRDefault="00175BB5" w:rsidP="00175BB5">
      <w:pPr>
        <w:pStyle w:val="a4"/>
        <w:spacing w:after="0" w:line="240" w:lineRule="auto"/>
        <w:jc w:val="both"/>
        <w:rPr>
          <w:rFonts w:ascii="Cambria" w:hAnsi="Cambria"/>
          <w:b/>
          <w:sz w:val="26"/>
          <w:szCs w:val="26"/>
        </w:rPr>
      </w:pPr>
    </w:p>
    <w:p w14:paraId="222F0090" w14:textId="77777777" w:rsidR="00175BB5" w:rsidRPr="00346965" w:rsidRDefault="00175BB5" w:rsidP="00175BB5">
      <w:pPr>
        <w:pStyle w:val="a4"/>
        <w:spacing w:after="0" w:line="240" w:lineRule="auto"/>
        <w:ind w:left="0"/>
        <w:jc w:val="both"/>
        <w:rPr>
          <w:rFonts w:ascii="Cambria" w:hAnsi="Cambria"/>
          <w:b/>
          <w:color w:val="FF0000"/>
          <w:sz w:val="26"/>
          <w:szCs w:val="26"/>
          <w:u w:val="single"/>
        </w:rPr>
      </w:pPr>
      <w:r w:rsidRPr="00346965">
        <w:rPr>
          <w:rFonts w:ascii="Cambria" w:hAnsi="Cambria"/>
          <w:b/>
          <w:color w:val="FF0000"/>
          <w:sz w:val="26"/>
          <w:szCs w:val="26"/>
          <w:u w:val="single"/>
        </w:rPr>
        <w:t>СРОКИ ПРОВЕДЕНИЯ И ПОРЯДОК ПРЕДСТАВЛЕНИЯ ОБРАЗЦОВ ПРОДУКЦИИ:</w:t>
      </w:r>
    </w:p>
    <w:p w14:paraId="003560AB" w14:textId="77777777" w:rsidR="00175BB5" w:rsidRPr="00175BB5" w:rsidRDefault="00175BB5" w:rsidP="0019058C">
      <w:pPr>
        <w:pStyle w:val="a4"/>
        <w:spacing w:before="120" w:after="120" w:line="240" w:lineRule="auto"/>
        <w:ind w:left="0"/>
        <w:jc w:val="both"/>
        <w:rPr>
          <w:rFonts w:ascii="Cambria" w:hAnsi="Cambria"/>
          <w:i/>
          <w:iCs/>
          <w:sz w:val="26"/>
          <w:szCs w:val="26"/>
        </w:rPr>
      </w:pPr>
      <w:r w:rsidRPr="00175BB5">
        <w:rPr>
          <w:rFonts w:ascii="Cambria" w:hAnsi="Cambria"/>
          <w:i/>
          <w:iCs/>
          <w:sz w:val="26"/>
          <w:szCs w:val="26"/>
        </w:rPr>
        <w:t>Конкурс проводится в два этапа:</w:t>
      </w:r>
    </w:p>
    <w:p w14:paraId="1ACA371F" w14:textId="5FECADD5" w:rsidR="00175BB5" w:rsidRPr="00175BB5" w:rsidRDefault="00175BB5" w:rsidP="0019058C">
      <w:pPr>
        <w:pStyle w:val="a4"/>
        <w:spacing w:before="120" w:after="120" w:line="240" w:lineRule="auto"/>
        <w:ind w:left="0"/>
        <w:jc w:val="both"/>
        <w:rPr>
          <w:rFonts w:ascii="Cambria" w:hAnsi="Cambria"/>
          <w:sz w:val="26"/>
          <w:szCs w:val="26"/>
        </w:rPr>
      </w:pPr>
      <w:r w:rsidRPr="00346965">
        <w:rPr>
          <w:rFonts w:ascii="Cambria" w:hAnsi="Cambria"/>
          <w:b/>
          <w:color w:val="1F3864" w:themeColor="accent5" w:themeShade="80"/>
          <w:sz w:val="26"/>
          <w:szCs w:val="26"/>
        </w:rPr>
        <w:t>I этап:</w:t>
      </w:r>
      <w:r w:rsidRPr="00346965">
        <w:rPr>
          <w:rFonts w:ascii="Cambria" w:hAnsi="Cambria"/>
          <w:color w:val="1F3864" w:themeColor="accent5" w:themeShade="80"/>
          <w:sz w:val="26"/>
          <w:szCs w:val="26"/>
        </w:rPr>
        <w:t xml:space="preserve"> </w:t>
      </w:r>
      <w:r w:rsidRPr="00346965">
        <w:rPr>
          <w:rFonts w:ascii="Cambria" w:hAnsi="Cambria"/>
          <w:b/>
          <w:color w:val="1F3864" w:themeColor="accent5" w:themeShade="80"/>
          <w:sz w:val="26"/>
          <w:szCs w:val="26"/>
        </w:rPr>
        <w:t>1</w:t>
      </w:r>
      <w:r w:rsidR="00130ACB">
        <w:rPr>
          <w:rFonts w:ascii="Cambria" w:hAnsi="Cambria"/>
          <w:b/>
          <w:color w:val="1F3864" w:themeColor="accent5" w:themeShade="80"/>
          <w:sz w:val="26"/>
          <w:szCs w:val="26"/>
        </w:rPr>
        <w:t>5 марта (воскресенье) 2020</w:t>
      </w:r>
      <w:r w:rsidRPr="00346965">
        <w:rPr>
          <w:rFonts w:ascii="Cambria" w:hAnsi="Cambria"/>
          <w:b/>
          <w:color w:val="1F3864" w:themeColor="accent5" w:themeShade="80"/>
          <w:sz w:val="26"/>
          <w:szCs w:val="26"/>
        </w:rPr>
        <w:t xml:space="preserve"> г. с 1</w:t>
      </w:r>
      <w:r w:rsidR="001E04F6">
        <w:rPr>
          <w:rFonts w:ascii="Cambria" w:hAnsi="Cambria"/>
          <w:b/>
          <w:color w:val="1F3864" w:themeColor="accent5" w:themeShade="80"/>
          <w:sz w:val="26"/>
          <w:szCs w:val="26"/>
        </w:rPr>
        <w:t>0</w:t>
      </w:r>
      <w:r w:rsidRPr="00346965">
        <w:rPr>
          <w:rFonts w:ascii="Cambria" w:hAnsi="Cambria"/>
          <w:b/>
          <w:color w:val="1F3864" w:themeColor="accent5" w:themeShade="80"/>
          <w:sz w:val="26"/>
          <w:szCs w:val="26"/>
        </w:rPr>
        <w:t>.00 до 18.00</w:t>
      </w:r>
      <w:r w:rsidRPr="00346965">
        <w:rPr>
          <w:rFonts w:ascii="Cambria" w:hAnsi="Cambria"/>
          <w:color w:val="1F3864" w:themeColor="accent5" w:themeShade="80"/>
          <w:sz w:val="26"/>
          <w:szCs w:val="26"/>
        </w:rPr>
        <w:t xml:space="preserve"> </w:t>
      </w:r>
      <w:r w:rsidRPr="00175BB5">
        <w:rPr>
          <w:rFonts w:ascii="Cambria" w:hAnsi="Cambria"/>
          <w:sz w:val="26"/>
          <w:szCs w:val="26"/>
        </w:rPr>
        <w:t>– пред</w:t>
      </w:r>
      <w:r w:rsidR="007518ED">
        <w:rPr>
          <w:rFonts w:ascii="Cambria" w:hAnsi="Cambria"/>
          <w:sz w:val="26"/>
          <w:szCs w:val="26"/>
        </w:rPr>
        <w:t>о</w:t>
      </w:r>
      <w:r w:rsidRPr="00175BB5">
        <w:rPr>
          <w:rFonts w:ascii="Cambria" w:hAnsi="Cambria"/>
          <w:sz w:val="26"/>
          <w:szCs w:val="26"/>
        </w:rPr>
        <w:t>ставление хлебопекарными предприятиями образцов хлеба и хлебобулочных изделий в соответствии с номинациями, кодирование и анализ представленных образцов на соответствие показателям нормативной документации.</w:t>
      </w:r>
      <w:r w:rsidR="00844CED">
        <w:rPr>
          <w:rFonts w:ascii="Cambria" w:hAnsi="Cambria"/>
          <w:sz w:val="26"/>
          <w:szCs w:val="26"/>
        </w:rPr>
        <w:t xml:space="preserve"> Образцы хлеба сопровождаются декларацией о соответствии</w:t>
      </w:r>
      <w:r w:rsidR="006F0DF6">
        <w:rPr>
          <w:rFonts w:ascii="Cambria" w:hAnsi="Cambria"/>
          <w:sz w:val="26"/>
          <w:szCs w:val="26"/>
        </w:rPr>
        <w:t xml:space="preserve"> и аннотацией</w:t>
      </w:r>
      <w:r w:rsidR="00844CED">
        <w:rPr>
          <w:rFonts w:ascii="Cambria" w:hAnsi="Cambria"/>
          <w:sz w:val="26"/>
          <w:szCs w:val="26"/>
        </w:rPr>
        <w:t xml:space="preserve"> с описанием сырья, технологии приготовления теста</w:t>
      </w:r>
      <w:r w:rsidR="009F629E">
        <w:rPr>
          <w:rFonts w:ascii="Cambria" w:hAnsi="Cambria"/>
          <w:sz w:val="26"/>
          <w:szCs w:val="26"/>
        </w:rPr>
        <w:t xml:space="preserve"> </w:t>
      </w:r>
      <w:r w:rsidR="00844CED">
        <w:rPr>
          <w:rFonts w:ascii="Cambria" w:hAnsi="Cambria"/>
          <w:sz w:val="26"/>
          <w:szCs w:val="26"/>
        </w:rPr>
        <w:t>и нормативны</w:t>
      </w:r>
      <w:r w:rsidR="009F629E">
        <w:rPr>
          <w:rFonts w:ascii="Cambria" w:hAnsi="Cambria"/>
          <w:sz w:val="26"/>
          <w:szCs w:val="26"/>
        </w:rPr>
        <w:t>ми документами, по которым вырабатываются изделия.</w:t>
      </w:r>
    </w:p>
    <w:p w14:paraId="5AB1602D" w14:textId="77777777" w:rsidR="00175BB5" w:rsidRPr="00175BB5" w:rsidRDefault="00175BB5" w:rsidP="0019058C">
      <w:pPr>
        <w:pStyle w:val="a4"/>
        <w:spacing w:before="120" w:after="120" w:line="240" w:lineRule="auto"/>
        <w:ind w:left="0"/>
        <w:jc w:val="both"/>
        <w:rPr>
          <w:rFonts w:ascii="Cambria" w:hAnsi="Cambria"/>
          <w:sz w:val="26"/>
          <w:szCs w:val="26"/>
        </w:rPr>
      </w:pPr>
      <w:r w:rsidRPr="00346965">
        <w:rPr>
          <w:rFonts w:ascii="Cambria" w:hAnsi="Cambria"/>
          <w:b/>
          <w:color w:val="1F3864" w:themeColor="accent5" w:themeShade="80"/>
          <w:sz w:val="26"/>
          <w:szCs w:val="26"/>
        </w:rPr>
        <w:t>1</w:t>
      </w:r>
      <w:r w:rsidR="00130ACB">
        <w:rPr>
          <w:rFonts w:ascii="Cambria" w:hAnsi="Cambria"/>
          <w:b/>
          <w:color w:val="1F3864" w:themeColor="accent5" w:themeShade="80"/>
          <w:sz w:val="26"/>
          <w:szCs w:val="26"/>
        </w:rPr>
        <w:t>6 марта (понедельник) 2020</w:t>
      </w:r>
      <w:r w:rsidRPr="00346965">
        <w:rPr>
          <w:rFonts w:ascii="Cambria" w:hAnsi="Cambria"/>
          <w:b/>
          <w:color w:val="1F3864" w:themeColor="accent5" w:themeShade="80"/>
          <w:sz w:val="26"/>
          <w:szCs w:val="26"/>
        </w:rPr>
        <w:t xml:space="preserve"> г. с 12.00 до 16.00 </w:t>
      </w:r>
      <w:r w:rsidR="00A30BA2">
        <w:rPr>
          <w:rFonts w:ascii="Cambria" w:hAnsi="Cambria"/>
          <w:sz w:val="26"/>
          <w:szCs w:val="26"/>
        </w:rPr>
        <w:t>–</w:t>
      </w:r>
      <w:r w:rsidRPr="00175BB5">
        <w:rPr>
          <w:rFonts w:ascii="Cambria" w:hAnsi="Cambria"/>
          <w:sz w:val="26"/>
          <w:szCs w:val="26"/>
        </w:rPr>
        <w:t xml:space="preserve"> закрытая дегустация образцов, представленных на Конкурс.</w:t>
      </w:r>
    </w:p>
    <w:p w14:paraId="61C38440" w14:textId="77777777" w:rsidR="00175BB5" w:rsidRPr="00175BB5" w:rsidRDefault="00175BB5" w:rsidP="0019058C">
      <w:pPr>
        <w:pStyle w:val="a4"/>
        <w:spacing w:before="120" w:after="120" w:line="240" w:lineRule="auto"/>
        <w:ind w:left="0"/>
        <w:jc w:val="both"/>
        <w:rPr>
          <w:rFonts w:ascii="Cambria" w:hAnsi="Cambria"/>
          <w:sz w:val="26"/>
          <w:szCs w:val="26"/>
        </w:rPr>
      </w:pPr>
      <w:r w:rsidRPr="00346965">
        <w:rPr>
          <w:rFonts w:ascii="Cambria" w:hAnsi="Cambria"/>
          <w:b/>
          <w:color w:val="1F3864" w:themeColor="accent5" w:themeShade="80"/>
          <w:sz w:val="26"/>
          <w:szCs w:val="26"/>
        </w:rPr>
        <w:lastRenderedPageBreak/>
        <w:t>II этап:</w:t>
      </w:r>
      <w:r w:rsidRPr="00346965">
        <w:rPr>
          <w:rFonts w:ascii="Cambria" w:hAnsi="Cambria"/>
          <w:color w:val="1F3864" w:themeColor="accent5" w:themeShade="80"/>
          <w:sz w:val="26"/>
          <w:szCs w:val="26"/>
        </w:rPr>
        <w:t xml:space="preserve"> </w:t>
      </w:r>
      <w:r w:rsidRPr="00346965">
        <w:rPr>
          <w:rFonts w:ascii="Cambria" w:hAnsi="Cambria"/>
          <w:b/>
          <w:color w:val="1F3864" w:themeColor="accent5" w:themeShade="80"/>
          <w:sz w:val="26"/>
          <w:szCs w:val="26"/>
        </w:rPr>
        <w:t>1</w:t>
      </w:r>
      <w:r w:rsidR="00130ACB">
        <w:rPr>
          <w:rFonts w:ascii="Cambria" w:hAnsi="Cambria"/>
          <w:b/>
          <w:color w:val="1F3864" w:themeColor="accent5" w:themeShade="80"/>
          <w:sz w:val="26"/>
          <w:szCs w:val="26"/>
        </w:rPr>
        <w:t>7 марта (вторник) 2020</w:t>
      </w:r>
      <w:r w:rsidRPr="00346965">
        <w:rPr>
          <w:rFonts w:ascii="Cambria" w:hAnsi="Cambria"/>
          <w:b/>
          <w:color w:val="1F3864" w:themeColor="accent5" w:themeShade="80"/>
          <w:sz w:val="26"/>
          <w:szCs w:val="26"/>
        </w:rPr>
        <w:t xml:space="preserve"> г. с 12.00 до 15.00</w:t>
      </w:r>
      <w:r w:rsidRPr="00175BB5">
        <w:rPr>
          <w:rFonts w:ascii="Cambria" w:hAnsi="Cambria"/>
          <w:sz w:val="26"/>
          <w:szCs w:val="26"/>
        </w:rPr>
        <w:t xml:space="preserve"> </w:t>
      </w:r>
      <w:r w:rsidR="0019058C">
        <w:rPr>
          <w:rFonts w:ascii="Cambria" w:hAnsi="Cambria"/>
          <w:sz w:val="26"/>
          <w:szCs w:val="26"/>
        </w:rPr>
        <w:t>–</w:t>
      </w:r>
      <w:r w:rsidRPr="00175BB5">
        <w:rPr>
          <w:rFonts w:ascii="Cambria" w:hAnsi="Cambria"/>
          <w:sz w:val="26"/>
          <w:szCs w:val="26"/>
        </w:rPr>
        <w:t xml:space="preserve"> «Народная дегустация» в рамках деловой программы 2</w:t>
      </w:r>
      <w:r w:rsidR="00130ACB">
        <w:rPr>
          <w:rFonts w:ascii="Cambria" w:hAnsi="Cambria"/>
          <w:sz w:val="26"/>
          <w:szCs w:val="26"/>
        </w:rPr>
        <w:t>6</w:t>
      </w:r>
      <w:r w:rsidRPr="00175BB5">
        <w:rPr>
          <w:rFonts w:ascii="Cambria" w:hAnsi="Cambria"/>
          <w:sz w:val="26"/>
          <w:szCs w:val="26"/>
        </w:rPr>
        <w:t>-й Международной выставки «</w:t>
      </w:r>
      <w:proofErr w:type="spellStart"/>
      <w:r w:rsidRPr="00175BB5">
        <w:rPr>
          <w:rFonts w:ascii="Cambria" w:hAnsi="Cambria"/>
          <w:sz w:val="26"/>
          <w:szCs w:val="26"/>
        </w:rPr>
        <w:t>Modern</w:t>
      </w:r>
      <w:proofErr w:type="spellEnd"/>
      <w:r w:rsidRPr="00175BB5">
        <w:rPr>
          <w:rFonts w:ascii="Cambria" w:hAnsi="Cambria"/>
          <w:sz w:val="26"/>
          <w:szCs w:val="26"/>
        </w:rPr>
        <w:t xml:space="preserve"> </w:t>
      </w:r>
      <w:proofErr w:type="spellStart"/>
      <w:r w:rsidRPr="00175BB5">
        <w:rPr>
          <w:rFonts w:ascii="Cambria" w:hAnsi="Cambria"/>
          <w:sz w:val="26"/>
          <w:szCs w:val="26"/>
        </w:rPr>
        <w:t>Bakery</w:t>
      </w:r>
      <w:proofErr w:type="spellEnd"/>
      <w:r w:rsidRPr="00175BB5">
        <w:rPr>
          <w:rFonts w:ascii="Cambria" w:hAnsi="Cambria"/>
          <w:sz w:val="26"/>
          <w:szCs w:val="26"/>
        </w:rPr>
        <w:t xml:space="preserve"> </w:t>
      </w:r>
      <w:proofErr w:type="spellStart"/>
      <w:r w:rsidRPr="00175BB5">
        <w:rPr>
          <w:rFonts w:ascii="Cambria" w:hAnsi="Cambria"/>
          <w:sz w:val="26"/>
          <w:szCs w:val="26"/>
        </w:rPr>
        <w:t>Moscow</w:t>
      </w:r>
      <w:proofErr w:type="spellEnd"/>
      <w:r w:rsidR="00130ACB">
        <w:rPr>
          <w:rFonts w:ascii="Cambria" w:hAnsi="Cambria"/>
          <w:sz w:val="26"/>
          <w:szCs w:val="26"/>
        </w:rPr>
        <w:t xml:space="preserve"> - 2020</w:t>
      </w:r>
      <w:r w:rsidRPr="00175BB5">
        <w:rPr>
          <w:rFonts w:ascii="Cambria" w:hAnsi="Cambria"/>
          <w:sz w:val="26"/>
          <w:szCs w:val="26"/>
        </w:rPr>
        <w:t>» на стенде Международной промышленной академии. Этап включает «Народную дегустацию» образцов хлебобулочной продукции, получивших наилучшие результаты на I этапе и допущенных ко II этапу.</w:t>
      </w:r>
    </w:p>
    <w:p w14:paraId="1580A7A3" w14:textId="50C8F5AE" w:rsidR="00F760EE" w:rsidRDefault="00175BB5" w:rsidP="0019058C">
      <w:pPr>
        <w:pStyle w:val="a4"/>
        <w:spacing w:before="120" w:after="120" w:line="240" w:lineRule="auto"/>
        <w:ind w:left="0"/>
        <w:jc w:val="both"/>
        <w:rPr>
          <w:rFonts w:ascii="Cambria" w:hAnsi="Cambria"/>
          <w:sz w:val="26"/>
          <w:szCs w:val="26"/>
        </w:rPr>
      </w:pPr>
      <w:r w:rsidRPr="00346965">
        <w:rPr>
          <w:rFonts w:ascii="Cambria" w:hAnsi="Cambria"/>
          <w:b/>
          <w:color w:val="1F3864" w:themeColor="accent5" w:themeShade="80"/>
          <w:sz w:val="26"/>
          <w:szCs w:val="26"/>
        </w:rPr>
        <w:t xml:space="preserve">На I и </w:t>
      </w:r>
      <w:r w:rsidRPr="00346965">
        <w:rPr>
          <w:rFonts w:ascii="Cambria" w:hAnsi="Cambria"/>
          <w:b/>
          <w:color w:val="1F3864" w:themeColor="accent5" w:themeShade="80"/>
          <w:sz w:val="26"/>
          <w:szCs w:val="26"/>
          <w:lang w:val="en-US"/>
        </w:rPr>
        <w:t>II</w:t>
      </w:r>
      <w:r w:rsidRPr="00346965">
        <w:rPr>
          <w:rFonts w:ascii="Cambria" w:hAnsi="Cambria"/>
          <w:b/>
          <w:color w:val="1F3864" w:themeColor="accent5" w:themeShade="80"/>
          <w:sz w:val="26"/>
          <w:szCs w:val="26"/>
        </w:rPr>
        <w:t xml:space="preserve"> этапы</w:t>
      </w:r>
      <w:r w:rsidRPr="00346965">
        <w:rPr>
          <w:rFonts w:ascii="Cambria" w:hAnsi="Cambria"/>
          <w:color w:val="1F3864" w:themeColor="accent5" w:themeShade="80"/>
          <w:sz w:val="26"/>
          <w:szCs w:val="26"/>
        </w:rPr>
        <w:t xml:space="preserve"> </w:t>
      </w:r>
      <w:r w:rsidRPr="00175BB5">
        <w:rPr>
          <w:rFonts w:ascii="Cambria" w:hAnsi="Cambria"/>
          <w:sz w:val="26"/>
          <w:szCs w:val="26"/>
        </w:rPr>
        <w:t xml:space="preserve">Конкурса образцы продукции будут приниматься </w:t>
      </w:r>
      <w:r w:rsidR="00130ACB">
        <w:rPr>
          <w:rFonts w:ascii="Cambria" w:hAnsi="Cambria"/>
          <w:b/>
          <w:color w:val="1F3864" w:themeColor="accent5" w:themeShade="80"/>
          <w:sz w:val="26"/>
          <w:szCs w:val="26"/>
        </w:rPr>
        <w:t>15 марта (воскресенье) 2020</w:t>
      </w:r>
      <w:r w:rsidRPr="00346965">
        <w:rPr>
          <w:rFonts w:ascii="Cambria" w:hAnsi="Cambria"/>
          <w:b/>
          <w:color w:val="1F3864" w:themeColor="accent5" w:themeShade="80"/>
          <w:sz w:val="26"/>
          <w:szCs w:val="26"/>
        </w:rPr>
        <w:t xml:space="preserve"> г.</w:t>
      </w:r>
      <w:r w:rsidR="00F760EE">
        <w:rPr>
          <w:rFonts w:ascii="Cambria" w:hAnsi="Cambria"/>
          <w:b/>
          <w:color w:val="1F3864" w:themeColor="accent5" w:themeShade="80"/>
          <w:sz w:val="26"/>
          <w:szCs w:val="26"/>
        </w:rPr>
        <w:t xml:space="preserve">  </w:t>
      </w:r>
      <w:r w:rsidRPr="00346965">
        <w:rPr>
          <w:rFonts w:ascii="Cambria" w:hAnsi="Cambria"/>
          <w:b/>
          <w:color w:val="1F3864" w:themeColor="accent5" w:themeShade="80"/>
          <w:sz w:val="26"/>
          <w:szCs w:val="26"/>
        </w:rPr>
        <w:t xml:space="preserve"> с 1</w:t>
      </w:r>
      <w:r w:rsidR="00F760EE">
        <w:rPr>
          <w:rFonts w:ascii="Cambria" w:hAnsi="Cambria"/>
          <w:b/>
          <w:color w:val="1F3864" w:themeColor="accent5" w:themeShade="80"/>
          <w:sz w:val="26"/>
          <w:szCs w:val="26"/>
        </w:rPr>
        <w:t>0</w:t>
      </w:r>
      <w:r w:rsidRPr="00346965">
        <w:rPr>
          <w:rFonts w:ascii="Cambria" w:hAnsi="Cambria"/>
          <w:b/>
          <w:color w:val="1F3864" w:themeColor="accent5" w:themeShade="80"/>
          <w:sz w:val="26"/>
          <w:szCs w:val="26"/>
        </w:rPr>
        <w:t xml:space="preserve">.00 до 18.00 </w:t>
      </w:r>
      <w:r w:rsidR="00F760EE">
        <w:rPr>
          <w:rFonts w:ascii="Cambria" w:hAnsi="Cambria"/>
          <w:b/>
          <w:color w:val="1F3864" w:themeColor="accent5" w:themeShade="80"/>
          <w:sz w:val="26"/>
          <w:szCs w:val="26"/>
        </w:rPr>
        <w:t xml:space="preserve">   </w:t>
      </w:r>
      <w:r w:rsidRPr="00175BB5">
        <w:rPr>
          <w:rFonts w:ascii="Cambria" w:hAnsi="Cambria"/>
          <w:sz w:val="26"/>
          <w:szCs w:val="26"/>
        </w:rPr>
        <w:t xml:space="preserve">в </w:t>
      </w:r>
      <w:r w:rsidR="00F760EE">
        <w:rPr>
          <w:rFonts w:ascii="Cambria" w:hAnsi="Cambria"/>
          <w:sz w:val="26"/>
          <w:szCs w:val="26"/>
        </w:rPr>
        <w:t xml:space="preserve">     </w:t>
      </w:r>
      <w:r w:rsidRPr="00175BB5">
        <w:rPr>
          <w:rFonts w:ascii="Cambria" w:hAnsi="Cambria"/>
          <w:sz w:val="26"/>
          <w:szCs w:val="26"/>
        </w:rPr>
        <w:t xml:space="preserve">Международной промышленной академии </w:t>
      </w:r>
    </w:p>
    <w:p w14:paraId="24B5664A" w14:textId="3D55894A" w:rsidR="00175BB5" w:rsidRPr="00175BB5" w:rsidRDefault="00175BB5" w:rsidP="0019058C">
      <w:pPr>
        <w:pStyle w:val="a4"/>
        <w:spacing w:before="120" w:after="120" w:line="240" w:lineRule="auto"/>
        <w:ind w:left="0"/>
        <w:jc w:val="both"/>
        <w:rPr>
          <w:rFonts w:ascii="Cambria" w:hAnsi="Cambria"/>
          <w:sz w:val="26"/>
          <w:szCs w:val="26"/>
        </w:rPr>
      </w:pPr>
      <w:r w:rsidRPr="00175BB5">
        <w:rPr>
          <w:rFonts w:ascii="Cambria" w:hAnsi="Cambria"/>
          <w:sz w:val="26"/>
          <w:szCs w:val="26"/>
        </w:rPr>
        <w:t xml:space="preserve">(г. Москва, 1-ый </w:t>
      </w:r>
      <w:proofErr w:type="spellStart"/>
      <w:r w:rsidRPr="00175BB5">
        <w:rPr>
          <w:rFonts w:ascii="Cambria" w:hAnsi="Cambria"/>
          <w:sz w:val="26"/>
          <w:szCs w:val="26"/>
        </w:rPr>
        <w:t>Щипковский</w:t>
      </w:r>
      <w:proofErr w:type="spellEnd"/>
      <w:r w:rsidRPr="00175BB5">
        <w:rPr>
          <w:rFonts w:ascii="Cambria" w:hAnsi="Cambria"/>
          <w:sz w:val="26"/>
          <w:szCs w:val="26"/>
        </w:rPr>
        <w:t xml:space="preserve"> пер., д. 20, станция метро «Серпуховская» или «Павелецкая»). </w:t>
      </w:r>
    </w:p>
    <w:p w14:paraId="5E21F2F5" w14:textId="77777777" w:rsidR="00175BB5" w:rsidRPr="00175BB5" w:rsidRDefault="00175BB5" w:rsidP="0019058C">
      <w:pPr>
        <w:pStyle w:val="a4"/>
        <w:spacing w:before="120" w:after="120" w:line="240" w:lineRule="auto"/>
        <w:ind w:left="0"/>
        <w:jc w:val="both"/>
        <w:rPr>
          <w:rFonts w:ascii="Cambria" w:hAnsi="Cambria"/>
          <w:b/>
          <w:sz w:val="26"/>
          <w:szCs w:val="26"/>
        </w:rPr>
      </w:pPr>
      <w:r w:rsidRPr="00346965">
        <w:rPr>
          <w:rFonts w:ascii="Cambria" w:hAnsi="Cambria"/>
          <w:b/>
          <w:color w:val="FF0000"/>
          <w:sz w:val="26"/>
          <w:szCs w:val="26"/>
        </w:rPr>
        <w:t xml:space="preserve">Награждение победителей </w:t>
      </w:r>
      <w:r w:rsidRPr="00346965">
        <w:rPr>
          <w:rFonts w:ascii="Cambria" w:hAnsi="Cambria"/>
          <w:b/>
          <w:color w:val="FF0000"/>
          <w:sz w:val="26"/>
          <w:szCs w:val="26"/>
          <w:lang w:val="en-US"/>
        </w:rPr>
        <w:t>X</w:t>
      </w:r>
      <w:r w:rsidR="00130ACB" w:rsidRPr="00346965">
        <w:rPr>
          <w:rFonts w:ascii="Cambria" w:hAnsi="Cambria"/>
          <w:b/>
          <w:color w:val="FF0000"/>
          <w:sz w:val="26"/>
          <w:szCs w:val="26"/>
          <w:lang w:val="en-US"/>
        </w:rPr>
        <w:t>I</w:t>
      </w:r>
      <w:r w:rsidRPr="00346965">
        <w:rPr>
          <w:rFonts w:ascii="Cambria" w:hAnsi="Cambria"/>
          <w:b/>
          <w:color w:val="FF0000"/>
          <w:sz w:val="26"/>
          <w:szCs w:val="26"/>
        </w:rPr>
        <w:t xml:space="preserve"> Всероссийского Конкурса «Лучший хлеб России </w:t>
      </w:r>
      <w:r w:rsidRPr="00346965">
        <w:rPr>
          <w:rFonts w:ascii="Cambria" w:hAnsi="Cambria"/>
          <w:b/>
          <w:i/>
          <w:color w:val="FF0000"/>
          <w:sz w:val="26"/>
          <w:szCs w:val="26"/>
        </w:rPr>
        <w:t xml:space="preserve">– </w:t>
      </w:r>
      <w:r w:rsidR="00130ACB">
        <w:rPr>
          <w:rFonts w:ascii="Cambria" w:hAnsi="Cambria"/>
          <w:b/>
          <w:color w:val="FF0000"/>
          <w:sz w:val="26"/>
          <w:szCs w:val="26"/>
        </w:rPr>
        <w:t>2020</w:t>
      </w:r>
      <w:r w:rsidRPr="00346965">
        <w:rPr>
          <w:rFonts w:ascii="Cambria" w:hAnsi="Cambria"/>
          <w:b/>
          <w:color w:val="FF0000"/>
          <w:sz w:val="26"/>
          <w:szCs w:val="26"/>
        </w:rPr>
        <w:t>» состоится на Торжественной церемонии 1</w:t>
      </w:r>
      <w:r w:rsidR="004C5BAC">
        <w:rPr>
          <w:rFonts w:ascii="Cambria" w:hAnsi="Cambria"/>
          <w:b/>
          <w:color w:val="FF0000"/>
          <w:sz w:val="26"/>
          <w:szCs w:val="26"/>
        </w:rPr>
        <w:t>8 марта 202</w:t>
      </w:r>
      <w:r w:rsidR="00130ACB">
        <w:rPr>
          <w:rFonts w:ascii="Cambria" w:hAnsi="Cambria"/>
          <w:b/>
          <w:color w:val="FF0000"/>
          <w:sz w:val="26"/>
          <w:szCs w:val="26"/>
        </w:rPr>
        <w:t>0</w:t>
      </w:r>
      <w:r w:rsidRPr="00346965">
        <w:rPr>
          <w:rFonts w:ascii="Cambria" w:hAnsi="Cambria"/>
          <w:b/>
          <w:color w:val="FF0000"/>
          <w:sz w:val="26"/>
          <w:szCs w:val="26"/>
        </w:rPr>
        <w:t xml:space="preserve"> года в 16.00 на 2</w:t>
      </w:r>
      <w:r w:rsidR="00130ACB">
        <w:rPr>
          <w:rFonts w:ascii="Cambria" w:hAnsi="Cambria"/>
          <w:b/>
          <w:color w:val="FF0000"/>
          <w:sz w:val="26"/>
          <w:szCs w:val="26"/>
        </w:rPr>
        <w:t>6</w:t>
      </w:r>
      <w:r w:rsidRPr="00346965">
        <w:rPr>
          <w:rFonts w:ascii="Cambria" w:hAnsi="Cambria"/>
          <w:b/>
          <w:color w:val="FF0000"/>
          <w:sz w:val="26"/>
          <w:szCs w:val="26"/>
        </w:rPr>
        <w:t>-й Международной выст</w:t>
      </w:r>
      <w:r w:rsidR="00130ACB">
        <w:rPr>
          <w:rFonts w:ascii="Cambria" w:hAnsi="Cambria"/>
          <w:b/>
          <w:color w:val="FF0000"/>
          <w:sz w:val="26"/>
          <w:szCs w:val="26"/>
        </w:rPr>
        <w:t>авке «</w:t>
      </w:r>
      <w:proofErr w:type="spellStart"/>
      <w:r w:rsidR="00130ACB">
        <w:rPr>
          <w:rFonts w:ascii="Cambria" w:hAnsi="Cambria"/>
          <w:b/>
          <w:color w:val="FF0000"/>
          <w:sz w:val="26"/>
          <w:szCs w:val="26"/>
        </w:rPr>
        <w:t>Modern</w:t>
      </w:r>
      <w:proofErr w:type="spellEnd"/>
      <w:r w:rsidR="00130ACB">
        <w:rPr>
          <w:rFonts w:ascii="Cambria" w:hAnsi="Cambria"/>
          <w:b/>
          <w:color w:val="FF0000"/>
          <w:sz w:val="26"/>
          <w:szCs w:val="26"/>
        </w:rPr>
        <w:t xml:space="preserve"> </w:t>
      </w:r>
      <w:proofErr w:type="spellStart"/>
      <w:r w:rsidR="00130ACB">
        <w:rPr>
          <w:rFonts w:ascii="Cambria" w:hAnsi="Cambria"/>
          <w:b/>
          <w:color w:val="FF0000"/>
          <w:sz w:val="26"/>
          <w:szCs w:val="26"/>
        </w:rPr>
        <w:t>Bakery</w:t>
      </w:r>
      <w:proofErr w:type="spellEnd"/>
      <w:r w:rsidR="00130ACB">
        <w:rPr>
          <w:rFonts w:ascii="Cambria" w:hAnsi="Cambria"/>
          <w:b/>
          <w:color w:val="FF0000"/>
          <w:sz w:val="26"/>
          <w:szCs w:val="26"/>
        </w:rPr>
        <w:t xml:space="preserve"> </w:t>
      </w:r>
      <w:proofErr w:type="spellStart"/>
      <w:r w:rsidR="00130ACB">
        <w:rPr>
          <w:rFonts w:ascii="Cambria" w:hAnsi="Cambria"/>
          <w:b/>
          <w:color w:val="FF0000"/>
          <w:sz w:val="26"/>
          <w:szCs w:val="26"/>
        </w:rPr>
        <w:t>Moscow</w:t>
      </w:r>
      <w:proofErr w:type="spellEnd"/>
      <w:r w:rsidR="00130ACB">
        <w:rPr>
          <w:rFonts w:ascii="Cambria" w:hAnsi="Cambria"/>
          <w:b/>
          <w:color w:val="FF0000"/>
          <w:sz w:val="26"/>
          <w:szCs w:val="26"/>
        </w:rPr>
        <w:t xml:space="preserve"> – 2020</w:t>
      </w:r>
      <w:r w:rsidRPr="00346965">
        <w:rPr>
          <w:rFonts w:ascii="Cambria" w:hAnsi="Cambria"/>
          <w:b/>
          <w:color w:val="FF0000"/>
          <w:sz w:val="26"/>
          <w:szCs w:val="26"/>
        </w:rPr>
        <w:t xml:space="preserve">» </w:t>
      </w:r>
      <w:r w:rsidR="007518ED" w:rsidRPr="00346965">
        <w:rPr>
          <w:rFonts w:ascii="Cambria" w:hAnsi="Cambria"/>
          <w:b/>
          <w:color w:val="FF0000"/>
          <w:sz w:val="26"/>
          <w:szCs w:val="26"/>
        </w:rPr>
        <w:t>(</w:t>
      </w:r>
      <w:r w:rsidRPr="00346965">
        <w:rPr>
          <w:rFonts w:ascii="Cambria" w:hAnsi="Cambria"/>
          <w:b/>
          <w:color w:val="FF0000"/>
          <w:sz w:val="26"/>
          <w:szCs w:val="26"/>
        </w:rPr>
        <w:t xml:space="preserve">павильон </w:t>
      </w:r>
      <w:r w:rsidR="00130ACB">
        <w:rPr>
          <w:rFonts w:ascii="Cambria" w:hAnsi="Cambria"/>
          <w:b/>
          <w:color w:val="FF0000"/>
          <w:sz w:val="26"/>
          <w:szCs w:val="26"/>
        </w:rPr>
        <w:t>2</w:t>
      </w:r>
      <w:r w:rsidR="007518ED" w:rsidRPr="00346965">
        <w:rPr>
          <w:rFonts w:ascii="Cambria" w:hAnsi="Cambria"/>
          <w:b/>
          <w:color w:val="FF0000"/>
          <w:sz w:val="26"/>
          <w:szCs w:val="26"/>
        </w:rPr>
        <w:t>)</w:t>
      </w:r>
      <w:r w:rsidRPr="00346965">
        <w:rPr>
          <w:rFonts w:ascii="Cambria" w:hAnsi="Cambria"/>
          <w:b/>
          <w:color w:val="FF0000"/>
          <w:sz w:val="26"/>
          <w:szCs w:val="26"/>
        </w:rPr>
        <w:t>.</w:t>
      </w:r>
    </w:p>
    <w:p w14:paraId="5772852F" w14:textId="77777777" w:rsidR="00175BB5" w:rsidRPr="00175BB5" w:rsidRDefault="00175BB5" w:rsidP="0019058C">
      <w:pPr>
        <w:pStyle w:val="a4"/>
        <w:spacing w:before="120" w:after="120" w:line="240" w:lineRule="auto"/>
        <w:ind w:left="0"/>
        <w:jc w:val="both"/>
        <w:rPr>
          <w:rFonts w:ascii="Cambria" w:hAnsi="Cambria"/>
          <w:sz w:val="26"/>
          <w:szCs w:val="26"/>
        </w:rPr>
      </w:pPr>
      <w:r w:rsidRPr="00175BB5">
        <w:rPr>
          <w:rFonts w:ascii="Cambria" w:hAnsi="Cambria"/>
          <w:sz w:val="26"/>
          <w:szCs w:val="26"/>
        </w:rPr>
        <w:t>Для участия в X</w:t>
      </w:r>
      <w:r w:rsidR="00130ACB" w:rsidRPr="00175BB5">
        <w:rPr>
          <w:rFonts w:ascii="Cambria" w:hAnsi="Cambria"/>
          <w:sz w:val="26"/>
          <w:szCs w:val="26"/>
        </w:rPr>
        <w:t>I</w:t>
      </w:r>
      <w:r w:rsidRPr="00175BB5">
        <w:rPr>
          <w:rFonts w:ascii="Cambria" w:hAnsi="Cambria"/>
          <w:sz w:val="26"/>
          <w:szCs w:val="26"/>
        </w:rPr>
        <w:t xml:space="preserve"> Всероссийском конкурсе «Л</w:t>
      </w:r>
      <w:r w:rsidR="007518ED" w:rsidRPr="00175BB5">
        <w:rPr>
          <w:rFonts w:ascii="Cambria" w:hAnsi="Cambria"/>
          <w:sz w:val="26"/>
          <w:szCs w:val="26"/>
        </w:rPr>
        <w:t>учший хлеб</w:t>
      </w:r>
      <w:r w:rsidRPr="00175BB5">
        <w:rPr>
          <w:rFonts w:ascii="Cambria" w:hAnsi="Cambria"/>
          <w:sz w:val="26"/>
          <w:szCs w:val="26"/>
        </w:rPr>
        <w:t xml:space="preserve"> Р</w:t>
      </w:r>
      <w:r w:rsidR="007518ED" w:rsidRPr="00175BB5">
        <w:rPr>
          <w:rFonts w:ascii="Cambria" w:hAnsi="Cambria"/>
          <w:sz w:val="26"/>
          <w:szCs w:val="26"/>
        </w:rPr>
        <w:t>оссии</w:t>
      </w:r>
      <w:r w:rsidR="00130ACB">
        <w:rPr>
          <w:rFonts w:ascii="Cambria" w:hAnsi="Cambria"/>
          <w:sz w:val="26"/>
          <w:szCs w:val="26"/>
        </w:rPr>
        <w:t xml:space="preserve"> – 2020</w:t>
      </w:r>
      <w:r w:rsidRPr="00175BB5">
        <w:rPr>
          <w:rFonts w:ascii="Cambria" w:hAnsi="Cambria"/>
          <w:sz w:val="26"/>
          <w:szCs w:val="26"/>
        </w:rPr>
        <w:t xml:space="preserve">» необходимо </w:t>
      </w:r>
      <w:r w:rsidRPr="00175BB5">
        <w:rPr>
          <w:rFonts w:ascii="Cambria" w:hAnsi="Cambria"/>
          <w:b/>
          <w:sz w:val="26"/>
          <w:szCs w:val="26"/>
        </w:rPr>
        <w:t xml:space="preserve">до </w:t>
      </w:r>
      <w:r w:rsidR="004C5BAC">
        <w:rPr>
          <w:rFonts w:ascii="Cambria" w:hAnsi="Cambria"/>
          <w:b/>
          <w:sz w:val="26"/>
          <w:szCs w:val="26"/>
        </w:rPr>
        <w:t>1</w:t>
      </w:r>
      <w:r w:rsidR="00130ACB">
        <w:rPr>
          <w:rFonts w:ascii="Cambria" w:hAnsi="Cambria"/>
          <w:b/>
          <w:sz w:val="26"/>
          <w:szCs w:val="26"/>
        </w:rPr>
        <w:t> марта 2020</w:t>
      </w:r>
      <w:r w:rsidRPr="00175BB5">
        <w:rPr>
          <w:rFonts w:ascii="Cambria" w:hAnsi="Cambria"/>
          <w:b/>
          <w:sz w:val="26"/>
          <w:szCs w:val="26"/>
        </w:rPr>
        <w:t xml:space="preserve"> г.</w:t>
      </w:r>
      <w:r w:rsidRPr="00175BB5">
        <w:rPr>
          <w:rFonts w:ascii="Cambria" w:hAnsi="Cambria"/>
          <w:sz w:val="26"/>
          <w:szCs w:val="26"/>
        </w:rPr>
        <w:t xml:space="preserve"> подать заявку установленного образца и оплатить регистрационный взнос в соответствии с выставленным счетом. </w:t>
      </w:r>
    </w:p>
    <w:p w14:paraId="5F6C304B" w14:textId="77777777" w:rsidR="00175BB5" w:rsidRPr="00346965" w:rsidRDefault="00175BB5" w:rsidP="0019058C">
      <w:pPr>
        <w:spacing w:before="120" w:after="0" w:line="240" w:lineRule="auto"/>
        <w:rPr>
          <w:rFonts w:ascii="Cambria" w:eastAsia="Times New Roman" w:hAnsi="Cambria" w:cs="Times New Roman"/>
          <w:b/>
          <w:color w:val="002060"/>
          <w:sz w:val="28"/>
          <w:szCs w:val="28"/>
          <w:lang w:eastAsia="ru-RU"/>
        </w:rPr>
      </w:pPr>
      <w:r w:rsidRPr="00346965">
        <w:rPr>
          <w:rFonts w:ascii="Cambria" w:eastAsia="Times New Roman" w:hAnsi="Cambria" w:cs="Times New Roman"/>
          <w:b/>
          <w:color w:val="002060"/>
          <w:sz w:val="28"/>
          <w:szCs w:val="28"/>
          <w:lang w:eastAsia="ru-RU"/>
        </w:rPr>
        <w:t>Регистрационный взнос:</w:t>
      </w:r>
    </w:p>
    <w:p w14:paraId="54858D61" w14:textId="77777777" w:rsidR="00175BB5" w:rsidRPr="00175BB5" w:rsidRDefault="00175BB5" w:rsidP="0019058C">
      <w:pPr>
        <w:spacing w:before="120" w:after="0" w:line="240" w:lineRule="auto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 w:rsidRPr="00346965">
        <w:rPr>
          <w:rFonts w:ascii="Cambria" w:eastAsia="Times New Roman" w:hAnsi="Cambria" w:cs="Times New Roman"/>
          <w:b/>
          <w:color w:val="002060"/>
          <w:sz w:val="28"/>
          <w:szCs w:val="28"/>
          <w:lang w:eastAsia="ru-RU"/>
        </w:rPr>
        <w:t>за один образец хлебобулочных изделий</w:t>
      </w:r>
      <w:r w:rsidRPr="00175BB5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– 15 000 руб.,</w:t>
      </w:r>
    </w:p>
    <w:p w14:paraId="228D9DCE" w14:textId="77777777" w:rsidR="00175BB5" w:rsidRPr="00175BB5" w:rsidRDefault="00175BB5" w:rsidP="0019058C">
      <w:pPr>
        <w:spacing w:before="120" w:after="0" w:line="240" w:lineRule="auto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 w:rsidRPr="00346965">
        <w:rPr>
          <w:rFonts w:ascii="Cambria" w:eastAsia="Times New Roman" w:hAnsi="Cambria" w:cs="Times New Roman"/>
          <w:b/>
          <w:color w:val="002060"/>
          <w:sz w:val="28"/>
          <w:szCs w:val="28"/>
          <w:lang w:eastAsia="ru-RU"/>
        </w:rPr>
        <w:t>за второй и последующие образцы доплата</w:t>
      </w:r>
      <w:r w:rsidRPr="00175BB5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по 10 000 руб.</w:t>
      </w:r>
    </w:p>
    <w:p w14:paraId="2DEB99F7" w14:textId="77777777" w:rsidR="00175BB5" w:rsidRPr="00175BB5" w:rsidRDefault="00175BB5" w:rsidP="00175BB5">
      <w:pPr>
        <w:pStyle w:val="a4"/>
        <w:spacing w:after="0" w:line="240" w:lineRule="auto"/>
        <w:ind w:left="0"/>
        <w:jc w:val="both"/>
        <w:rPr>
          <w:rFonts w:ascii="Cambria" w:hAnsi="Cambria"/>
          <w:b/>
          <w:i/>
          <w:sz w:val="26"/>
          <w:szCs w:val="26"/>
        </w:rPr>
      </w:pPr>
      <w:r w:rsidRPr="00175BB5">
        <w:rPr>
          <w:rFonts w:ascii="Cambria" w:hAnsi="Cambria"/>
          <w:sz w:val="26"/>
          <w:szCs w:val="26"/>
        </w:rPr>
        <w:t>Все предприятия, участвующие в X</w:t>
      </w:r>
      <w:r w:rsidR="00130ACB" w:rsidRPr="00175BB5">
        <w:rPr>
          <w:rFonts w:ascii="Cambria" w:hAnsi="Cambria"/>
          <w:sz w:val="26"/>
          <w:szCs w:val="26"/>
        </w:rPr>
        <w:t>I</w:t>
      </w:r>
      <w:r w:rsidRPr="00175BB5">
        <w:rPr>
          <w:rFonts w:ascii="Cambria" w:hAnsi="Cambria"/>
          <w:sz w:val="26"/>
          <w:szCs w:val="26"/>
        </w:rPr>
        <w:t xml:space="preserve"> Всероссийском Конкурсе, представляют широкий ассортимент вырабатываемых хлебобулочных изделий для оформления выставки в Экспоцентре.</w:t>
      </w:r>
      <w:r w:rsidRPr="00175BB5">
        <w:rPr>
          <w:rFonts w:ascii="Cambria" w:hAnsi="Cambria"/>
          <w:b/>
          <w:i/>
          <w:sz w:val="26"/>
          <w:szCs w:val="26"/>
        </w:rPr>
        <w:t xml:space="preserve"> </w:t>
      </w:r>
    </w:p>
    <w:p w14:paraId="427E6010" w14:textId="77777777" w:rsidR="00175BB5" w:rsidRPr="00346965" w:rsidRDefault="00175BB5" w:rsidP="0019058C">
      <w:pPr>
        <w:pStyle w:val="a4"/>
        <w:spacing w:after="0" w:line="240" w:lineRule="auto"/>
        <w:ind w:left="0"/>
        <w:jc w:val="both"/>
        <w:rPr>
          <w:rFonts w:ascii="Cambria" w:hAnsi="Cambria"/>
          <w:b/>
          <w:i/>
          <w:color w:val="FF0000"/>
          <w:sz w:val="26"/>
          <w:szCs w:val="26"/>
        </w:rPr>
      </w:pPr>
      <w:r w:rsidRPr="00346965">
        <w:rPr>
          <w:rFonts w:ascii="Cambria" w:hAnsi="Cambria"/>
          <w:b/>
          <w:i/>
          <w:color w:val="FF0000"/>
          <w:sz w:val="26"/>
          <w:szCs w:val="26"/>
        </w:rPr>
        <w:t xml:space="preserve">Для участников </w:t>
      </w:r>
      <w:r w:rsidRPr="00346965">
        <w:rPr>
          <w:rFonts w:ascii="Cambria" w:hAnsi="Cambria"/>
          <w:b/>
          <w:i/>
          <w:color w:val="FF0000"/>
          <w:sz w:val="26"/>
          <w:szCs w:val="26"/>
          <w:lang w:val="en-US"/>
        </w:rPr>
        <w:t>X</w:t>
      </w:r>
      <w:r w:rsidR="00130ACB" w:rsidRPr="00346965">
        <w:rPr>
          <w:rFonts w:ascii="Cambria" w:hAnsi="Cambria"/>
          <w:b/>
          <w:i/>
          <w:color w:val="FF0000"/>
          <w:sz w:val="26"/>
          <w:szCs w:val="26"/>
          <w:lang w:val="en-US"/>
        </w:rPr>
        <w:t>I</w:t>
      </w:r>
      <w:r w:rsidRPr="00346965">
        <w:rPr>
          <w:rFonts w:ascii="Cambria" w:hAnsi="Cambria"/>
          <w:b/>
          <w:i/>
          <w:color w:val="FF0000"/>
          <w:sz w:val="26"/>
          <w:szCs w:val="26"/>
        </w:rPr>
        <w:t xml:space="preserve"> Всероссийского ко</w:t>
      </w:r>
      <w:r w:rsidR="00130ACB">
        <w:rPr>
          <w:rFonts w:ascii="Cambria" w:hAnsi="Cambria"/>
          <w:b/>
          <w:i/>
          <w:color w:val="FF0000"/>
          <w:sz w:val="26"/>
          <w:szCs w:val="26"/>
        </w:rPr>
        <w:t>нкурса «Лучший хлеб России – 2020</w:t>
      </w:r>
      <w:r w:rsidRPr="00346965">
        <w:rPr>
          <w:rFonts w:ascii="Cambria" w:hAnsi="Cambria"/>
          <w:b/>
          <w:i/>
          <w:color w:val="FF0000"/>
          <w:sz w:val="26"/>
          <w:szCs w:val="26"/>
        </w:rPr>
        <w:t>»</w:t>
      </w:r>
      <w:r w:rsidR="0019058C" w:rsidRPr="00346965">
        <w:rPr>
          <w:rFonts w:ascii="Cambria" w:hAnsi="Cambria"/>
          <w:b/>
          <w:i/>
          <w:color w:val="FF0000"/>
          <w:sz w:val="26"/>
          <w:szCs w:val="26"/>
        </w:rPr>
        <w:t xml:space="preserve"> </w:t>
      </w:r>
      <w:r w:rsidRPr="00346965">
        <w:rPr>
          <w:rFonts w:ascii="Cambria" w:hAnsi="Cambria"/>
          <w:b/>
          <w:i/>
          <w:color w:val="FF0000"/>
          <w:sz w:val="26"/>
          <w:szCs w:val="26"/>
        </w:rPr>
        <w:t>1</w:t>
      </w:r>
      <w:r w:rsidR="00130ACB">
        <w:rPr>
          <w:rFonts w:ascii="Cambria" w:hAnsi="Cambria"/>
          <w:b/>
          <w:i/>
          <w:color w:val="FF0000"/>
          <w:sz w:val="26"/>
          <w:szCs w:val="26"/>
        </w:rPr>
        <w:t>7</w:t>
      </w:r>
      <w:r w:rsidR="0019058C" w:rsidRPr="00346965">
        <w:rPr>
          <w:rFonts w:ascii="Cambria" w:hAnsi="Cambria"/>
          <w:b/>
          <w:i/>
          <w:color w:val="FF0000"/>
          <w:sz w:val="26"/>
          <w:szCs w:val="26"/>
        </w:rPr>
        <w:t> </w:t>
      </w:r>
      <w:r w:rsidR="00130ACB">
        <w:rPr>
          <w:rFonts w:ascii="Cambria" w:hAnsi="Cambria"/>
          <w:b/>
          <w:i/>
          <w:color w:val="FF0000"/>
          <w:sz w:val="26"/>
          <w:szCs w:val="26"/>
        </w:rPr>
        <w:t xml:space="preserve">марта 2020 </w:t>
      </w:r>
      <w:r w:rsidRPr="00346965">
        <w:rPr>
          <w:rFonts w:ascii="Cambria" w:hAnsi="Cambria"/>
          <w:b/>
          <w:i/>
          <w:color w:val="FF0000"/>
          <w:sz w:val="26"/>
          <w:szCs w:val="26"/>
        </w:rPr>
        <w:t xml:space="preserve">г. с 14.00 до 17.00 проводится </w:t>
      </w:r>
      <w:r w:rsidRPr="00346965">
        <w:rPr>
          <w:rFonts w:ascii="Cambria" w:hAnsi="Cambria"/>
          <w:b/>
          <w:i/>
          <w:color w:val="FF0000"/>
          <w:sz w:val="26"/>
          <w:szCs w:val="26"/>
          <w:lang w:val="en-US"/>
        </w:rPr>
        <w:t>XII</w:t>
      </w:r>
      <w:r w:rsidR="00130ACB" w:rsidRPr="00346965">
        <w:rPr>
          <w:rFonts w:ascii="Cambria" w:hAnsi="Cambria"/>
          <w:b/>
          <w:i/>
          <w:color w:val="FF0000"/>
          <w:sz w:val="26"/>
          <w:szCs w:val="26"/>
          <w:lang w:val="en-US"/>
        </w:rPr>
        <w:t>I</w:t>
      </w:r>
      <w:r w:rsidRPr="00346965">
        <w:rPr>
          <w:rFonts w:ascii="Cambria" w:hAnsi="Cambria"/>
          <w:b/>
          <w:i/>
          <w:color w:val="FF0000"/>
          <w:sz w:val="26"/>
          <w:szCs w:val="26"/>
        </w:rPr>
        <w:t xml:space="preserve"> </w:t>
      </w:r>
      <w:r w:rsidR="007518ED" w:rsidRPr="00346965">
        <w:rPr>
          <w:rFonts w:ascii="Cambria" w:hAnsi="Cambria"/>
          <w:b/>
          <w:i/>
          <w:color w:val="FF0000"/>
          <w:sz w:val="26"/>
          <w:szCs w:val="26"/>
        </w:rPr>
        <w:t>С</w:t>
      </w:r>
      <w:r w:rsidRPr="00346965">
        <w:rPr>
          <w:rFonts w:ascii="Cambria" w:hAnsi="Cambria"/>
          <w:b/>
          <w:i/>
          <w:color w:val="FF0000"/>
          <w:sz w:val="26"/>
          <w:szCs w:val="26"/>
        </w:rPr>
        <w:t>импозиум «Х</w:t>
      </w:r>
      <w:r w:rsidR="007518ED" w:rsidRPr="00346965">
        <w:rPr>
          <w:rFonts w:ascii="Cambria" w:hAnsi="Cambria"/>
          <w:b/>
          <w:i/>
          <w:color w:val="FF0000"/>
          <w:sz w:val="26"/>
          <w:szCs w:val="26"/>
        </w:rPr>
        <w:t>леб – основа здорового питания»</w:t>
      </w:r>
      <w:r w:rsidRPr="00346965">
        <w:rPr>
          <w:rFonts w:ascii="Cambria" w:hAnsi="Cambria"/>
          <w:b/>
          <w:i/>
          <w:color w:val="FF0000"/>
          <w:sz w:val="26"/>
          <w:szCs w:val="26"/>
        </w:rPr>
        <w:t xml:space="preserve"> </w:t>
      </w:r>
      <w:r w:rsidR="007518ED" w:rsidRPr="00346965">
        <w:rPr>
          <w:rFonts w:ascii="Cambria" w:hAnsi="Cambria"/>
          <w:b/>
          <w:i/>
          <w:color w:val="FF0000"/>
          <w:sz w:val="26"/>
          <w:szCs w:val="26"/>
        </w:rPr>
        <w:t>(</w:t>
      </w:r>
      <w:r w:rsidRPr="00346965">
        <w:rPr>
          <w:rFonts w:ascii="Cambria" w:hAnsi="Cambria"/>
          <w:b/>
          <w:i/>
          <w:color w:val="FF0000"/>
          <w:sz w:val="26"/>
          <w:szCs w:val="26"/>
        </w:rPr>
        <w:t xml:space="preserve">павильон </w:t>
      </w:r>
      <w:r w:rsidR="00130ACB">
        <w:rPr>
          <w:rFonts w:ascii="Cambria" w:hAnsi="Cambria"/>
          <w:b/>
          <w:i/>
          <w:color w:val="FF0000"/>
          <w:sz w:val="26"/>
          <w:szCs w:val="26"/>
        </w:rPr>
        <w:t>2</w:t>
      </w:r>
      <w:r w:rsidRPr="00346965">
        <w:rPr>
          <w:rFonts w:ascii="Cambria" w:hAnsi="Cambria"/>
          <w:b/>
          <w:i/>
          <w:color w:val="FF0000"/>
          <w:sz w:val="26"/>
          <w:szCs w:val="26"/>
        </w:rPr>
        <w:t>, конференц-зал</w:t>
      </w:r>
      <w:r w:rsidR="007518ED" w:rsidRPr="00346965">
        <w:rPr>
          <w:rFonts w:ascii="Cambria" w:hAnsi="Cambria"/>
          <w:b/>
          <w:i/>
          <w:color w:val="FF0000"/>
          <w:sz w:val="26"/>
          <w:szCs w:val="26"/>
        </w:rPr>
        <w:t>)</w:t>
      </w:r>
      <w:r w:rsidRPr="00346965">
        <w:rPr>
          <w:rFonts w:ascii="Cambria" w:hAnsi="Cambria"/>
          <w:b/>
          <w:i/>
          <w:color w:val="FF0000"/>
          <w:sz w:val="26"/>
          <w:szCs w:val="26"/>
        </w:rPr>
        <w:t>.</w:t>
      </w:r>
    </w:p>
    <w:p w14:paraId="05381CA9" w14:textId="77777777" w:rsidR="00A30BA2" w:rsidRPr="00175BB5" w:rsidRDefault="00A30BA2" w:rsidP="00A30BA2">
      <w:pPr>
        <w:spacing w:before="120" w:after="0" w:line="240" w:lineRule="auto"/>
        <w:rPr>
          <w:rFonts w:ascii="Cambria" w:eastAsia="Times New Roman" w:hAnsi="Cambria" w:cs="Times New Roman"/>
          <w:i/>
          <w:sz w:val="28"/>
          <w:szCs w:val="28"/>
          <w:lang w:eastAsia="ru-RU"/>
        </w:rPr>
      </w:pPr>
      <w:r w:rsidRPr="00175BB5">
        <w:rPr>
          <w:rFonts w:ascii="Cambria" w:eastAsia="Times New Roman" w:hAnsi="Cambria" w:cs="Times New Roman"/>
          <w:i/>
          <w:sz w:val="28"/>
          <w:szCs w:val="28"/>
          <w:lang w:eastAsia="ru-RU"/>
        </w:rPr>
        <w:t>Спонсорская поддержка Конкурса и Симпозиума – 60 000 руб.</w:t>
      </w:r>
    </w:p>
    <w:p w14:paraId="54B02083" w14:textId="77777777" w:rsidR="00175BB5" w:rsidRPr="00175BB5" w:rsidRDefault="00175BB5" w:rsidP="00175BB5">
      <w:pPr>
        <w:pStyle w:val="a4"/>
        <w:spacing w:after="0" w:line="240" w:lineRule="auto"/>
        <w:ind w:left="0"/>
        <w:jc w:val="both"/>
        <w:rPr>
          <w:rFonts w:ascii="Cambria" w:hAnsi="Cambria"/>
          <w:sz w:val="26"/>
          <w:szCs w:val="26"/>
        </w:rPr>
      </w:pPr>
    </w:p>
    <w:p w14:paraId="03DC265F" w14:textId="77777777" w:rsidR="00175BB5" w:rsidRPr="00175BB5" w:rsidRDefault="00175BB5" w:rsidP="007518ED">
      <w:pPr>
        <w:pStyle w:val="a4"/>
        <w:spacing w:after="0" w:line="240" w:lineRule="auto"/>
        <w:ind w:left="0"/>
        <w:jc w:val="both"/>
        <w:rPr>
          <w:rFonts w:ascii="Cambria" w:hAnsi="Cambria"/>
          <w:sz w:val="26"/>
          <w:szCs w:val="26"/>
        </w:rPr>
      </w:pPr>
      <w:r w:rsidRPr="00346965">
        <w:rPr>
          <w:rFonts w:ascii="Cambria" w:hAnsi="Cambria"/>
          <w:b/>
          <w:bCs/>
          <w:iCs/>
          <w:color w:val="002060"/>
          <w:sz w:val="26"/>
          <w:szCs w:val="26"/>
        </w:rPr>
        <w:t>Платежные реквизиты:</w:t>
      </w:r>
      <w:r w:rsidRPr="00175BB5">
        <w:rPr>
          <w:rFonts w:ascii="Cambria" w:hAnsi="Cambria"/>
          <w:b/>
          <w:bCs/>
          <w:iCs/>
          <w:sz w:val="26"/>
          <w:szCs w:val="26"/>
        </w:rPr>
        <w:t xml:space="preserve"> </w:t>
      </w:r>
      <w:r w:rsidRPr="00175BB5">
        <w:rPr>
          <w:rFonts w:ascii="Cambria" w:hAnsi="Cambria"/>
          <w:sz w:val="26"/>
          <w:szCs w:val="26"/>
        </w:rPr>
        <w:t xml:space="preserve">Москва, НОЧУ ДПО «МПА», ИНН 7705408440, КПП 770501001, Банк получателя: ПАО Сбербанк, г. Москва, </w:t>
      </w:r>
      <w:proofErr w:type="spellStart"/>
      <w:r w:rsidRPr="00175BB5">
        <w:rPr>
          <w:rFonts w:ascii="Cambria" w:hAnsi="Cambria"/>
          <w:sz w:val="26"/>
          <w:szCs w:val="26"/>
        </w:rPr>
        <w:t>расч</w:t>
      </w:r>
      <w:proofErr w:type="spellEnd"/>
      <w:r w:rsidRPr="00175BB5">
        <w:rPr>
          <w:rFonts w:ascii="Cambria" w:hAnsi="Cambria"/>
          <w:sz w:val="26"/>
          <w:szCs w:val="26"/>
        </w:rPr>
        <w:t xml:space="preserve">. счет: 40703810138000002578, </w:t>
      </w:r>
      <w:proofErr w:type="spellStart"/>
      <w:r w:rsidRPr="00175BB5">
        <w:rPr>
          <w:rFonts w:ascii="Cambria" w:hAnsi="Cambria"/>
          <w:sz w:val="26"/>
          <w:szCs w:val="26"/>
        </w:rPr>
        <w:t>кор</w:t>
      </w:r>
      <w:proofErr w:type="spellEnd"/>
      <w:r w:rsidRPr="00175BB5">
        <w:rPr>
          <w:rFonts w:ascii="Cambria" w:hAnsi="Cambria"/>
          <w:sz w:val="26"/>
          <w:szCs w:val="26"/>
        </w:rPr>
        <w:t>. счет: 30101810400000000225, БИК 044525225, ОКПО 11321463, ОКВЭД 85.23.</w:t>
      </w:r>
    </w:p>
    <w:p w14:paraId="2FB8C9C1" w14:textId="77777777" w:rsidR="00175BB5" w:rsidRDefault="00175BB5" w:rsidP="007518ED">
      <w:pPr>
        <w:pStyle w:val="a4"/>
        <w:spacing w:after="0" w:line="240" w:lineRule="auto"/>
        <w:ind w:left="0"/>
        <w:jc w:val="both"/>
        <w:rPr>
          <w:rFonts w:ascii="Cambria" w:hAnsi="Cambria"/>
          <w:sz w:val="26"/>
          <w:szCs w:val="26"/>
        </w:rPr>
      </w:pPr>
      <w:r w:rsidRPr="00175BB5">
        <w:rPr>
          <w:rFonts w:ascii="Cambria" w:hAnsi="Cambria"/>
          <w:sz w:val="26"/>
          <w:szCs w:val="26"/>
        </w:rPr>
        <w:t xml:space="preserve">На платежном поручении необходимо указать код группы – </w:t>
      </w:r>
      <w:r w:rsidR="004C5BAC" w:rsidRPr="008D23CD">
        <w:rPr>
          <w:rFonts w:ascii="Cambria" w:hAnsi="Cambria"/>
          <w:b/>
          <w:bCs/>
          <w:sz w:val="26"/>
          <w:szCs w:val="26"/>
        </w:rPr>
        <w:t>7</w:t>
      </w:r>
      <w:r w:rsidR="00130ACB">
        <w:rPr>
          <w:rFonts w:ascii="Cambria" w:hAnsi="Cambria"/>
          <w:b/>
          <w:sz w:val="26"/>
          <w:szCs w:val="26"/>
        </w:rPr>
        <w:t>/20</w:t>
      </w:r>
      <w:r w:rsidRPr="00175BB5">
        <w:rPr>
          <w:rFonts w:ascii="Cambria" w:hAnsi="Cambria"/>
          <w:b/>
          <w:sz w:val="26"/>
          <w:szCs w:val="26"/>
        </w:rPr>
        <w:t>.</w:t>
      </w:r>
      <w:r w:rsidRPr="00175BB5">
        <w:rPr>
          <w:rFonts w:ascii="Cambria" w:hAnsi="Cambria"/>
          <w:sz w:val="26"/>
          <w:szCs w:val="26"/>
        </w:rPr>
        <w:t xml:space="preserve"> Возможна оплата наличными с соответствующим оформлением документов.</w:t>
      </w:r>
    </w:p>
    <w:p w14:paraId="0417725B" w14:textId="77777777" w:rsidR="00175BB5" w:rsidRPr="009F629E" w:rsidRDefault="00175BB5" w:rsidP="0019058C">
      <w:pPr>
        <w:pStyle w:val="a4"/>
        <w:spacing w:after="0" w:line="240" w:lineRule="auto"/>
        <w:ind w:left="0"/>
        <w:rPr>
          <w:rFonts w:ascii="Cambria" w:hAnsi="Cambria"/>
          <w:b/>
          <w:color w:val="002060"/>
          <w:sz w:val="24"/>
          <w:szCs w:val="24"/>
        </w:rPr>
      </w:pPr>
      <w:r w:rsidRPr="009F629E">
        <w:rPr>
          <w:rFonts w:ascii="Cambria" w:hAnsi="Cambria"/>
          <w:b/>
          <w:color w:val="002060"/>
          <w:sz w:val="24"/>
          <w:szCs w:val="24"/>
        </w:rPr>
        <w:t>Гостиницы:</w:t>
      </w:r>
    </w:p>
    <w:p w14:paraId="128AC961" w14:textId="77777777" w:rsidR="007518ED" w:rsidRPr="009F629E" w:rsidRDefault="00175BB5" w:rsidP="007518ED">
      <w:pPr>
        <w:pStyle w:val="a4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Cambria" w:hAnsi="Cambria"/>
          <w:b/>
          <w:sz w:val="24"/>
          <w:szCs w:val="24"/>
        </w:rPr>
      </w:pPr>
      <w:r w:rsidRPr="009F629E">
        <w:rPr>
          <w:rFonts w:ascii="Cambria" w:hAnsi="Cambria"/>
          <w:sz w:val="24"/>
          <w:szCs w:val="24"/>
        </w:rPr>
        <w:t>Гостиница Международной промышленной академии по адресу: г. Москва, ул. Дубининская, д. 35 (метро станция «Павелецкая», трамвай 3, 39, «А», остановка «Жуков проезд»). Необходимо бронировать гостиницу за 10 дней до прибытия, тел./факс (499) 235-92-83, 235-42-83, 235-44-76</w:t>
      </w:r>
      <w:r w:rsidR="007518ED" w:rsidRPr="009F629E">
        <w:rPr>
          <w:rFonts w:ascii="Cambria" w:hAnsi="Cambria"/>
          <w:sz w:val="24"/>
          <w:szCs w:val="24"/>
        </w:rPr>
        <w:t>.</w:t>
      </w:r>
      <w:r w:rsidRPr="009F629E">
        <w:rPr>
          <w:rFonts w:ascii="Cambria" w:hAnsi="Cambria"/>
          <w:sz w:val="24"/>
          <w:szCs w:val="24"/>
        </w:rPr>
        <w:t xml:space="preserve"> </w:t>
      </w:r>
    </w:p>
    <w:p w14:paraId="715C4A2E" w14:textId="77777777" w:rsidR="00175BB5" w:rsidRPr="009F629E" w:rsidRDefault="007518ED" w:rsidP="007518ED">
      <w:pPr>
        <w:spacing w:after="0" w:line="240" w:lineRule="auto"/>
        <w:ind w:firstLine="284"/>
        <w:jc w:val="both"/>
        <w:rPr>
          <w:rFonts w:ascii="Cambria" w:hAnsi="Cambria"/>
          <w:b/>
          <w:sz w:val="24"/>
          <w:szCs w:val="24"/>
          <w:lang w:val="en-US"/>
        </w:rPr>
      </w:pPr>
      <w:r w:rsidRPr="009F629E">
        <w:rPr>
          <w:rFonts w:ascii="Cambria" w:hAnsi="Cambria"/>
          <w:sz w:val="24"/>
          <w:szCs w:val="24"/>
        </w:rPr>
        <w:t>Е</w:t>
      </w:r>
      <w:r w:rsidR="00175BB5" w:rsidRPr="009F629E">
        <w:rPr>
          <w:rFonts w:ascii="Cambria" w:hAnsi="Cambria"/>
          <w:sz w:val="24"/>
          <w:szCs w:val="24"/>
          <w:lang w:val="en-US"/>
        </w:rPr>
        <w:t xml:space="preserve">-mail: hotel-mpa@rambler.ru, </w:t>
      </w:r>
      <w:hyperlink r:id="rId10" w:history="1">
        <w:r w:rsidR="00175BB5" w:rsidRPr="009F629E">
          <w:rPr>
            <w:rStyle w:val="a3"/>
            <w:rFonts w:ascii="Cambria" w:hAnsi="Cambria"/>
            <w:color w:val="auto"/>
            <w:sz w:val="24"/>
            <w:szCs w:val="24"/>
            <w:u w:val="none"/>
            <w:lang w:val="en-US"/>
          </w:rPr>
          <w:t>http://hotelwals.ru</w:t>
        </w:r>
      </w:hyperlink>
      <w:r w:rsidR="00175BB5" w:rsidRPr="009F629E">
        <w:rPr>
          <w:rFonts w:ascii="Cambria" w:hAnsi="Cambria"/>
          <w:sz w:val="24"/>
          <w:szCs w:val="24"/>
          <w:lang w:val="en-US"/>
        </w:rPr>
        <w:t>.</w:t>
      </w:r>
    </w:p>
    <w:p w14:paraId="7C96AC89" w14:textId="77777777" w:rsidR="00175BB5" w:rsidRPr="009F629E" w:rsidRDefault="00175BB5" w:rsidP="0019058C">
      <w:pPr>
        <w:pStyle w:val="a4"/>
        <w:spacing w:after="0" w:line="240" w:lineRule="auto"/>
        <w:ind w:left="284" w:hanging="284"/>
        <w:rPr>
          <w:rFonts w:ascii="Cambria" w:hAnsi="Cambria"/>
          <w:b/>
          <w:color w:val="002060"/>
          <w:sz w:val="24"/>
          <w:szCs w:val="24"/>
        </w:rPr>
      </w:pPr>
      <w:r w:rsidRPr="009F629E">
        <w:rPr>
          <w:rFonts w:ascii="Cambria" w:hAnsi="Cambria"/>
          <w:b/>
          <w:color w:val="002060"/>
          <w:sz w:val="24"/>
          <w:szCs w:val="24"/>
        </w:rPr>
        <w:t>Для участников мероприятия МПА предоставляется скидка 15%</w:t>
      </w:r>
      <w:r w:rsidR="007518ED" w:rsidRPr="009F629E">
        <w:rPr>
          <w:rFonts w:ascii="Cambria" w:hAnsi="Cambria"/>
          <w:b/>
          <w:color w:val="002060"/>
          <w:sz w:val="24"/>
          <w:szCs w:val="24"/>
        </w:rPr>
        <w:t>.</w:t>
      </w:r>
    </w:p>
    <w:p w14:paraId="3B65FE47" w14:textId="77777777" w:rsidR="0019058C" w:rsidRPr="009F629E" w:rsidRDefault="00175BB5" w:rsidP="007518ED">
      <w:pPr>
        <w:pStyle w:val="a4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Cambria" w:hAnsi="Cambria"/>
          <w:sz w:val="24"/>
          <w:szCs w:val="24"/>
        </w:rPr>
      </w:pPr>
      <w:r w:rsidRPr="009F629E">
        <w:rPr>
          <w:rFonts w:ascii="Cambria" w:hAnsi="Cambria"/>
          <w:sz w:val="24"/>
          <w:szCs w:val="24"/>
        </w:rPr>
        <w:t xml:space="preserve">Гостиница «ИБИС Москва Павелецкая» по адресу: г. Москва, ул. Щипок, д. 22, стр. 1 (метро станция «Павелецкая», трамвай 3, 39, «А», остановка «Жуков проезд»). Бронирование по тел. (495) </w:t>
      </w:r>
      <w:r w:rsidR="007518ED" w:rsidRPr="009F629E">
        <w:rPr>
          <w:rFonts w:ascii="Cambria" w:hAnsi="Cambria"/>
          <w:sz w:val="24"/>
          <w:szCs w:val="24"/>
        </w:rPr>
        <w:t>660-11-41, факс (495) 660-75-01.</w:t>
      </w:r>
      <w:r w:rsidRPr="009F629E">
        <w:rPr>
          <w:rFonts w:ascii="Cambria" w:hAnsi="Cambria"/>
          <w:sz w:val="24"/>
          <w:szCs w:val="24"/>
        </w:rPr>
        <w:t xml:space="preserve"> </w:t>
      </w:r>
    </w:p>
    <w:p w14:paraId="52D8C308" w14:textId="77777777" w:rsidR="00175BB5" w:rsidRPr="009F629E" w:rsidRDefault="007518ED" w:rsidP="007518ED">
      <w:pPr>
        <w:spacing w:after="0" w:line="240" w:lineRule="auto"/>
        <w:ind w:firstLine="284"/>
        <w:jc w:val="both"/>
        <w:rPr>
          <w:rFonts w:ascii="Cambria" w:hAnsi="Cambria"/>
          <w:sz w:val="24"/>
          <w:szCs w:val="24"/>
        </w:rPr>
      </w:pPr>
      <w:r w:rsidRPr="009F629E">
        <w:rPr>
          <w:rFonts w:ascii="Cambria" w:hAnsi="Cambria"/>
          <w:sz w:val="24"/>
          <w:szCs w:val="24"/>
        </w:rPr>
        <w:t>Е</w:t>
      </w:r>
      <w:r w:rsidR="00175BB5" w:rsidRPr="009F629E">
        <w:rPr>
          <w:rFonts w:ascii="Cambria" w:hAnsi="Cambria"/>
          <w:sz w:val="24"/>
          <w:szCs w:val="24"/>
        </w:rPr>
        <w:t>-</w:t>
      </w:r>
      <w:proofErr w:type="gramStart"/>
      <w:r w:rsidR="00175BB5" w:rsidRPr="009F629E">
        <w:rPr>
          <w:rFonts w:ascii="Cambria" w:hAnsi="Cambria"/>
          <w:sz w:val="24"/>
          <w:szCs w:val="24"/>
          <w:lang w:val="en-US"/>
        </w:rPr>
        <w:t>mail</w:t>
      </w:r>
      <w:r w:rsidR="00175BB5" w:rsidRPr="009F629E">
        <w:rPr>
          <w:rFonts w:ascii="Cambria" w:hAnsi="Cambria"/>
          <w:sz w:val="24"/>
          <w:szCs w:val="24"/>
        </w:rPr>
        <w:t>:</w:t>
      </w:r>
      <w:r w:rsidR="00175BB5" w:rsidRPr="009F629E">
        <w:rPr>
          <w:rFonts w:ascii="Cambria" w:hAnsi="Cambria"/>
          <w:sz w:val="24"/>
          <w:szCs w:val="24"/>
          <w:lang w:val="en-US"/>
        </w:rPr>
        <w:t>H</w:t>
      </w:r>
      <w:r w:rsidR="00175BB5" w:rsidRPr="009F629E">
        <w:rPr>
          <w:rFonts w:ascii="Cambria" w:hAnsi="Cambria"/>
          <w:sz w:val="24"/>
          <w:szCs w:val="24"/>
        </w:rPr>
        <w:t>7140-</w:t>
      </w:r>
      <w:r w:rsidR="00175BB5" w:rsidRPr="009F629E">
        <w:rPr>
          <w:rFonts w:ascii="Cambria" w:hAnsi="Cambria"/>
          <w:sz w:val="24"/>
          <w:szCs w:val="24"/>
          <w:lang w:val="en-US"/>
        </w:rPr>
        <w:t>RE</w:t>
      </w:r>
      <w:r w:rsidR="00175BB5" w:rsidRPr="009F629E">
        <w:rPr>
          <w:rFonts w:ascii="Cambria" w:hAnsi="Cambria"/>
          <w:sz w:val="24"/>
          <w:szCs w:val="24"/>
        </w:rPr>
        <w:t>@</w:t>
      </w:r>
      <w:proofErr w:type="spellStart"/>
      <w:r w:rsidR="00175BB5" w:rsidRPr="009F629E">
        <w:rPr>
          <w:rFonts w:ascii="Cambria" w:hAnsi="Cambria"/>
          <w:sz w:val="24"/>
          <w:szCs w:val="24"/>
          <w:lang w:val="en-US"/>
        </w:rPr>
        <w:t>accor</w:t>
      </w:r>
      <w:proofErr w:type="spellEnd"/>
      <w:r w:rsidR="00175BB5" w:rsidRPr="009F629E">
        <w:rPr>
          <w:rFonts w:ascii="Cambria" w:hAnsi="Cambria"/>
          <w:sz w:val="24"/>
          <w:szCs w:val="24"/>
        </w:rPr>
        <w:t>.</w:t>
      </w:r>
      <w:r w:rsidR="00175BB5" w:rsidRPr="009F629E">
        <w:rPr>
          <w:rFonts w:ascii="Cambria" w:hAnsi="Cambria"/>
          <w:sz w:val="24"/>
          <w:szCs w:val="24"/>
          <w:lang w:val="en-US"/>
        </w:rPr>
        <w:t>com</w:t>
      </w:r>
      <w:proofErr w:type="gramEnd"/>
      <w:r w:rsidR="00175BB5" w:rsidRPr="009F629E">
        <w:rPr>
          <w:rFonts w:ascii="Cambria" w:hAnsi="Cambria"/>
          <w:sz w:val="24"/>
          <w:szCs w:val="24"/>
        </w:rPr>
        <w:t xml:space="preserve">, </w:t>
      </w:r>
      <w:hyperlink r:id="rId11" w:history="1">
        <w:r w:rsidR="00175BB5" w:rsidRPr="009F629E">
          <w:rPr>
            <w:rStyle w:val="a3"/>
            <w:rFonts w:ascii="Cambria" w:hAnsi="Cambria"/>
            <w:color w:val="auto"/>
            <w:sz w:val="24"/>
            <w:szCs w:val="24"/>
            <w:u w:val="none"/>
            <w:lang w:val="en-US"/>
          </w:rPr>
          <w:t>www</w:t>
        </w:r>
        <w:r w:rsidR="00175BB5" w:rsidRPr="009F629E">
          <w:rPr>
            <w:rStyle w:val="a3"/>
            <w:rFonts w:ascii="Cambria" w:hAnsi="Cambria"/>
            <w:color w:val="auto"/>
            <w:sz w:val="24"/>
            <w:szCs w:val="24"/>
            <w:u w:val="none"/>
          </w:rPr>
          <w:t>.</w:t>
        </w:r>
        <w:proofErr w:type="spellStart"/>
        <w:r w:rsidR="00175BB5" w:rsidRPr="009F629E">
          <w:rPr>
            <w:rStyle w:val="a3"/>
            <w:rFonts w:ascii="Cambria" w:hAnsi="Cambria"/>
            <w:color w:val="auto"/>
            <w:sz w:val="24"/>
            <w:szCs w:val="24"/>
            <w:u w:val="none"/>
            <w:lang w:val="en-US"/>
          </w:rPr>
          <w:t>ibishotel</w:t>
        </w:r>
        <w:proofErr w:type="spellEnd"/>
        <w:r w:rsidR="00175BB5" w:rsidRPr="009F629E">
          <w:rPr>
            <w:rStyle w:val="a3"/>
            <w:rFonts w:ascii="Cambria" w:hAnsi="Cambria"/>
            <w:color w:val="auto"/>
            <w:sz w:val="24"/>
            <w:szCs w:val="24"/>
            <w:u w:val="none"/>
          </w:rPr>
          <w:t>.</w:t>
        </w:r>
        <w:r w:rsidR="00175BB5" w:rsidRPr="009F629E">
          <w:rPr>
            <w:rStyle w:val="a3"/>
            <w:rFonts w:ascii="Cambria" w:hAnsi="Cambria"/>
            <w:color w:val="auto"/>
            <w:sz w:val="24"/>
            <w:szCs w:val="24"/>
            <w:u w:val="none"/>
            <w:lang w:val="en-US"/>
          </w:rPr>
          <w:t>com</w:t>
        </w:r>
      </w:hyperlink>
      <w:r w:rsidR="00175BB5" w:rsidRPr="009F629E">
        <w:rPr>
          <w:rFonts w:ascii="Cambria" w:hAnsi="Cambria"/>
          <w:sz w:val="24"/>
          <w:szCs w:val="24"/>
        </w:rPr>
        <w:t>.</w:t>
      </w:r>
    </w:p>
    <w:p w14:paraId="60BEF08E" w14:textId="77777777" w:rsidR="00175BB5" w:rsidRPr="00175BB5" w:rsidRDefault="00175BB5" w:rsidP="00346965">
      <w:pPr>
        <w:pStyle w:val="a4"/>
        <w:spacing w:after="0" w:line="240" w:lineRule="auto"/>
        <w:ind w:left="0"/>
        <w:jc w:val="both"/>
        <w:rPr>
          <w:rFonts w:ascii="Cambria" w:hAnsi="Cambria"/>
          <w:b/>
          <w:sz w:val="26"/>
          <w:szCs w:val="26"/>
        </w:rPr>
      </w:pPr>
      <w:r w:rsidRPr="009F629E">
        <w:rPr>
          <w:rFonts w:ascii="Cambria" w:hAnsi="Cambria"/>
          <w:b/>
          <w:color w:val="002060"/>
          <w:sz w:val="24"/>
          <w:szCs w:val="24"/>
        </w:rPr>
        <w:t>Для участников мероприятия МПА предоставляется</w:t>
      </w:r>
      <w:r w:rsidRPr="00346965">
        <w:rPr>
          <w:rFonts w:ascii="Cambria" w:hAnsi="Cambria"/>
          <w:b/>
          <w:color w:val="002060"/>
          <w:sz w:val="26"/>
          <w:szCs w:val="26"/>
        </w:rPr>
        <w:t xml:space="preserve"> скидка 10%</w:t>
      </w:r>
      <w:r w:rsidR="0019058C" w:rsidRPr="00346965">
        <w:rPr>
          <w:rFonts w:ascii="Cambria" w:hAnsi="Cambria"/>
          <w:b/>
          <w:color w:val="002060"/>
          <w:sz w:val="26"/>
          <w:szCs w:val="26"/>
        </w:rPr>
        <w:t>.</w:t>
      </w:r>
    </w:p>
    <w:p w14:paraId="181F71F2" w14:textId="77777777" w:rsidR="00175BB5" w:rsidRPr="00346965" w:rsidRDefault="00175BB5" w:rsidP="00175BB5">
      <w:pPr>
        <w:pStyle w:val="a4"/>
        <w:spacing w:after="0" w:line="240" w:lineRule="auto"/>
        <w:ind w:left="0"/>
        <w:rPr>
          <w:rFonts w:ascii="Cambria" w:hAnsi="Cambria"/>
          <w:b/>
          <w:color w:val="002060"/>
          <w:sz w:val="26"/>
          <w:szCs w:val="26"/>
          <w:u w:val="single"/>
        </w:rPr>
      </w:pPr>
      <w:r w:rsidRPr="00346965">
        <w:rPr>
          <w:rFonts w:ascii="Cambria" w:hAnsi="Cambria"/>
          <w:b/>
          <w:color w:val="002060"/>
          <w:sz w:val="26"/>
          <w:szCs w:val="26"/>
          <w:u w:val="single"/>
        </w:rPr>
        <w:t>Справки и заявки:</w:t>
      </w:r>
    </w:p>
    <w:p w14:paraId="09631C25" w14:textId="77777777" w:rsidR="00175BB5" w:rsidRDefault="00175BB5" w:rsidP="00175BB5">
      <w:pPr>
        <w:pStyle w:val="a4"/>
        <w:spacing w:after="0" w:line="240" w:lineRule="auto"/>
        <w:ind w:left="0"/>
        <w:rPr>
          <w:rFonts w:ascii="Cambria" w:hAnsi="Cambria"/>
          <w:i/>
          <w:sz w:val="26"/>
          <w:szCs w:val="26"/>
        </w:rPr>
      </w:pPr>
      <w:r w:rsidRPr="00175BB5">
        <w:rPr>
          <w:rFonts w:ascii="Cambria" w:hAnsi="Cambria"/>
          <w:sz w:val="26"/>
          <w:szCs w:val="26"/>
        </w:rPr>
        <w:t xml:space="preserve">(495) 959-71-01, </w:t>
      </w:r>
      <w:proofErr w:type="spellStart"/>
      <w:r w:rsidRPr="00175BB5">
        <w:rPr>
          <w:rFonts w:ascii="Cambria" w:hAnsi="Cambria"/>
          <w:b/>
          <w:sz w:val="26"/>
          <w:szCs w:val="26"/>
        </w:rPr>
        <w:t>Масальцева</w:t>
      </w:r>
      <w:proofErr w:type="spellEnd"/>
      <w:r w:rsidRPr="00175BB5">
        <w:rPr>
          <w:rFonts w:ascii="Cambria" w:hAnsi="Cambria"/>
          <w:b/>
          <w:sz w:val="26"/>
          <w:szCs w:val="26"/>
        </w:rPr>
        <w:t xml:space="preserve"> Ольга Ивановна</w:t>
      </w:r>
      <w:r w:rsidRPr="00175BB5">
        <w:rPr>
          <w:rFonts w:ascii="Cambria" w:hAnsi="Cambria"/>
          <w:sz w:val="26"/>
          <w:szCs w:val="26"/>
        </w:rPr>
        <w:t xml:space="preserve">, </w:t>
      </w:r>
      <w:hyperlink r:id="rId12" w:history="1">
        <w:r w:rsidR="00CB194F" w:rsidRPr="009D4126">
          <w:rPr>
            <w:rStyle w:val="a3"/>
            <w:rFonts w:ascii="Cambria" w:hAnsi="Cambria"/>
            <w:i/>
            <w:sz w:val="26"/>
            <w:szCs w:val="26"/>
            <w:lang w:val="en-US"/>
          </w:rPr>
          <w:t>masaltseva</w:t>
        </w:r>
        <w:r w:rsidR="00CB194F" w:rsidRPr="009D4126">
          <w:rPr>
            <w:rStyle w:val="a3"/>
            <w:rFonts w:ascii="Cambria" w:hAnsi="Cambria"/>
            <w:i/>
            <w:sz w:val="26"/>
            <w:szCs w:val="26"/>
          </w:rPr>
          <w:t>@</w:t>
        </w:r>
        <w:r w:rsidR="00CB194F" w:rsidRPr="009D4126">
          <w:rPr>
            <w:rStyle w:val="a3"/>
            <w:rFonts w:ascii="Cambria" w:hAnsi="Cambria"/>
            <w:i/>
            <w:sz w:val="26"/>
            <w:szCs w:val="26"/>
            <w:lang w:val="en-US"/>
          </w:rPr>
          <w:t>grainfood</w:t>
        </w:r>
        <w:r w:rsidR="00CB194F" w:rsidRPr="009D4126">
          <w:rPr>
            <w:rStyle w:val="a3"/>
            <w:rFonts w:ascii="Cambria" w:hAnsi="Cambria"/>
            <w:i/>
            <w:sz w:val="26"/>
            <w:szCs w:val="26"/>
          </w:rPr>
          <w:t>.</w:t>
        </w:r>
        <w:proofErr w:type="spellStart"/>
        <w:r w:rsidR="00CB194F" w:rsidRPr="009D4126">
          <w:rPr>
            <w:rStyle w:val="a3"/>
            <w:rFonts w:ascii="Cambria" w:hAnsi="Cambria"/>
            <w:i/>
            <w:sz w:val="26"/>
            <w:szCs w:val="26"/>
            <w:lang w:val="en-US"/>
          </w:rPr>
          <w:t>ru</w:t>
        </w:r>
        <w:proofErr w:type="spellEnd"/>
      </w:hyperlink>
    </w:p>
    <w:p w14:paraId="3A3B7901" w14:textId="77777777" w:rsidR="00CB194F" w:rsidRPr="00175BB5" w:rsidRDefault="000E7021" w:rsidP="00CB194F">
      <w:pPr>
        <w:pStyle w:val="a4"/>
        <w:spacing w:after="0" w:line="240" w:lineRule="auto"/>
        <w:ind w:left="0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(495) 959-</w:t>
      </w:r>
      <w:r w:rsidRPr="000E7021">
        <w:rPr>
          <w:rFonts w:ascii="Cambria" w:hAnsi="Cambria"/>
          <w:sz w:val="26"/>
          <w:szCs w:val="26"/>
        </w:rPr>
        <w:t>74</w:t>
      </w:r>
      <w:r>
        <w:rPr>
          <w:rFonts w:ascii="Cambria" w:hAnsi="Cambria"/>
          <w:sz w:val="26"/>
          <w:szCs w:val="26"/>
        </w:rPr>
        <w:t>-</w:t>
      </w:r>
      <w:r w:rsidRPr="000E7021">
        <w:rPr>
          <w:rFonts w:ascii="Cambria" w:hAnsi="Cambria"/>
          <w:sz w:val="26"/>
          <w:szCs w:val="26"/>
        </w:rPr>
        <w:t>10</w:t>
      </w:r>
      <w:r w:rsidR="00CB194F" w:rsidRPr="00175BB5">
        <w:rPr>
          <w:rFonts w:ascii="Cambria" w:hAnsi="Cambria"/>
          <w:sz w:val="26"/>
          <w:szCs w:val="26"/>
        </w:rPr>
        <w:t xml:space="preserve">, </w:t>
      </w:r>
      <w:r w:rsidR="00CB194F">
        <w:rPr>
          <w:rFonts w:ascii="Cambria" w:hAnsi="Cambria"/>
          <w:b/>
          <w:sz w:val="26"/>
          <w:szCs w:val="26"/>
        </w:rPr>
        <w:t>Маслова Анна Сергеевна</w:t>
      </w:r>
      <w:r w:rsidR="00CB194F" w:rsidRPr="00175BB5">
        <w:rPr>
          <w:rFonts w:ascii="Cambria" w:hAnsi="Cambria"/>
          <w:sz w:val="26"/>
          <w:szCs w:val="26"/>
        </w:rPr>
        <w:t xml:space="preserve">, </w:t>
      </w:r>
      <w:proofErr w:type="spellStart"/>
      <w:r w:rsidR="00CB194F">
        <w:rPr>
          <w:rFonts w:ascii="Cambria" w:hAnsi="Cambria"/>
          <w:i/>
          <w:sz w:val="26"/>
          <w:szCs w:val="26"/>
          <w:lang w:val="en-US"/>
        </w:rPr>
        <w:t>maslova</w:t>
      </w:r>
      <w:proofErr w:type="spellEnd"/>
      <w:r w:rsidR="00CB194F" w:rsidRPr="00175BB5">
        <w:rPr>
          <w:rFonts w:ascii="Cambria" w:hAnsi="Cambria"/>
          <w:i/>
          <w:sz w:val="26"/>
          <w:szCs w:val="26"/>
        </w:rPr>
        <w:t>@</w:t>
      </w:r>
      <w:proofErr w:type="spellStart"/>
      <w:r w:rsidR="00CB194F" w:rsidRPr="00175BB5">
        <w:rPr>
          <w:rFonts w:ascii="Cambria" w:hAnsi="Cambria"/>
          <w:i/>
          <w:sz w:val="26"/>
          <w:szCs w:val="26"/>
          <w:lang w:val="en-US"/>
        </w:rPr>
        <w:t>grainfood</w:t>
      </w:r>
      <w:proofErr w:type="spellEnd"/>
      <w:r w:rsidR="00CB194F" w:rsidRPr="00175BB5">
        <w:rPr>
          <w:rFonts w:ascii="Cambria" w:hAnsi="Cambria"/>
          <w:i/>
          <w:sz w:val="26"/>
          <w:szCs w:val="26"/>
        </w:rPr>
        <w:t>.</w:t>
      </w:r>
      <w:proofErr w:type="spellStart"/>
      <w:r w:rsidR="00CB194F" w:rsidRPr="00175BB5">
        <w:rPr>
          <w:rFonts w:ascii="Cambria" w:hAnsi="Cambria"/>
          <w:i/>
          <w:sz w:val="26"/>
          <w:szCs w:val="26"/>
          <w:lang w:val="en-US"/>
        </w:rPr>
        <w:t>ru</w:t>
      </w:r>
      <w:proofErr w:type="spellEnd"/>
    </w:p>
    <w:p w14:paraId="169DF2BC" w14:textId="77777777" w:rsidR="00175BB5" w:rsidRPr="00175BB5" w:rsidRDefault="00175BB5" w:rsidP="00175BB5">
      <w:pPr>
        <w:pStyle w:val="a4"/>
        <w:spacing w:after="0" w:line="240" w:lineRule="auto"/>
        <w:ind w:left="0"/>
        <w:rPr>
          <w:rFonts w:ascii="Cambria" w:hAnsi="Cambria"/>
          <w:sz w:val="26"/>
          <w:szCs w:val="26"/>
        </w:rPr>
      </w:pPr>
      <w:r w:rsidRPr="00175BB5">
        <w:rPr>
          <w:rFonts w:ascii="Cambria" w:hAnsi="Cambria"/>
          <w:sz w:val="26"/>
          <w:szCs w:val="26"/>
        </w:rPr>
        <w:t xml:space="preserve">(499) 235-40-68, </w:t>
      </w:r>
      <w:r w:rsidRPr="00175BB5">
        <w:rPr>
          <w:rFonts w:ascii="Cambria" w:hAnsi="Cambria"/>
          <w:b/>
          <w:sz w:val="26"/>
          <w:szCs w:val="26"/>
        </w:rPr>
        <w:t>Александрова Ирина Львовна</w:t>
      </w:r>
      <w:r w:rsidRPr="00175BB5">
        <w:rPr>
          <w:rFonts w:ascii="Cambria" w:hAnsi="Cambria"/>
          <w:sz w:val="26"/>
          <w:szCs w:val="26"/>
        </w:rPr>
        <w:t xml:space="preserve">, </w:t>
      </w:r>
      <w:proofErr w:type="spellStart"/>
      <w:r w:rsidRPr="00175BB5">
        <w:rPr>
          <w:rFonts w:ascii="Cambria" w:hAnsi="Cambria"/>
          <w:i/>
          <w:sz w:val="26"/>
          <w:szCs w:val="26"/>
          <w:lang w:val="en-US"/>
        </w:rPr>
        <w:t>aleksandrova</w:t>
      </w:r>
      <w:proofErr w:type="spellEnd"/>
      <w:r w:rsidRPr="00175BB5">
        <w:rPr>
          <w:rFonts w:ascii="Cambria" w:hAnsi="Cambria"/>
          <w:i/>
          <w:sz w:val="26"/>
          <w:szCs w:val="26"/>
        </w:rPr>
        <w:t>@</w:t>
      </w:r>
      <w:proofErr w:type="spellStart"/>
      <w:r w:rsidRPr="00175BB5">
        <w:rPr>
          <w:rFonts w:ascii="Cambria" w:hAnsi="Cambria"/>
          <w:i/>
          <w:sz w:val="26"/>
          <w:szCs w:val="26"/>
          <w:lang w:val="en-US"/>
        </w:rPr>
        <w:t>grainfood</w:t>
      </w:r>
      <w:proofErr w:type="spellEnd"/>
      <w:r w:rsidRPr="00175BB5">
        <w:rPr>
          <w:rFonts w:ascii="Cambria" w:hAnsi="Cambria"/>
          <w:i/>
          <w:sz w:val="26"/>
          <w:szCs w:val="26"/>
        </w:rPr>
        <w:t>.</w:t>
      </w:r>
      <w:proofErr w:type="spellStart"/>
      <w:r w:rsidRPr="00175BB5">
        <w:rPr>
          <w:rFonts w:ascii="Cambria" w:hAnsi="Cambria"/>
          <w:i/>
          <w:sz w:val="26"/>
          <w:szCs w:val="26"/>
          <w:lang w:val="en-US"/>
        </w:rPr>
        <w:t>ru</w:t>
      </w:r>
      <w:proofErr w:type="spellEnd"/>
    </w:p>
    <w:p w14:paraId="4475C1D5" w14:textId="77777777" w:rsidR="00175BB5" w:rsidRPr="00175BB5" w:rsidRDefault="00175BB5" w:rsidP="00175BB5">
      <w:pPr>
        <w:pStyle w:val="a4"/>
        <w:spacing w:after="0" w:line="240" w:lineRule="auto"/>
        <w:ind w:left="0"/>
        <w:rPr>
          <w:rFonts w:ascii="Cambria" w:hAnsi="Cambria"/>
          <w:i/>
          <w:sz w:val="26"/>
          <w:szCs w:val="26"/>
        </w:rPr>
      </w:pPr>
      <w:r w:rsidRPr="00175BB5">
        <w:rPr>
          <w:rFonts w:ascii="Cambria" w:hAnsi="Cambria"/>
          <w:sz w:val="26"/>
          <w:szCs w:val="26"/>
        </w:rPr>
        <w:t xml:space="preserve">(495) 959-71-01, </w:t>
      </w:r>
      <w:r w:rsidRPr="00175BB5">
        <w:rPr>
          <w:rFonts w:ascii="Cambria" w:hAnsi="Cambria"/>
          <w:b/>
          <w:sz w:val="26"/>
          <w:szCs w:val="26"/>
        </w:rPr>
        <w:t>Кузнецова Татьяна Валерьевна</w:t>
      </w:r>
      <w:r w:rsidRPr="00175BB5">
        <w:rPr>
          <w:rFonts w:ascii="Cambria" w:hAnsi="Cambria"/>
          <w:sz w:val="26"/>
          <w:szCs w:val="26"/>
        </w:rPr>
        <w:t xml:space="preserve">, </w:t>
      </w:r>
      <w:proofErr w:type="spellStart"/>
      <w:r w:rsidRPr="00175BB5">
        <w:rPr>
          <w:rFonts w:ascii="Cambria" w:hAnsi="Cambria"/>
          <w:i/>
          <w:sz w:val="26"/>
          <w:szCs w:val="26"/>
          <w:lang w:val="en-US"/>
        </w:rPr>
        <w:t>kuznetsova</w:t>
      </w:r>
      <w:proofErr w:type="spellEnd"/>
      <w:r w:rsidRPr="00175BB5">
        <w:rPr>
          <w:rFonts w:ascii="Cambria" w:hAnsi="Cambria"/>
          <w:i/>
          <w:sz w:val="26"/>
          <w:szCs w:val="26"/>
        </w:rPr>
        <w:t>@</w:t>
      </w:r>
      <w:proofErr w:type="spellStart"/>
      <w:r w:rsidRPr="00175BB5">
        <w:rPr>
          <w:rFonts w:ascii="Cambria" w:hAnsi="Cambria"/>
          <w:i/>
          <w:sz w:val="26"/>
          <w:szCs w:val="26"/>
          <w:lang w:val="en-US"/>
        </w:rPr>
        <w:t>grainfood</w:t>
      </w:r>
      <w:proofErr w:type="spellEnd"/>
      <w:r w:rsidRPr="00175BB5">
        <w:rPr>
          <w:rFonts w:ascii="Cambria" w:hAnsi="Cambria"/>
          <w:i/>
          <w:sz w:val="26"/>
          <w:szCs w:val="26"/>
        </w:rPr>
        <w:t>.</w:t>
      </w:r>
      <w:proofErr w:type="spellStart"/>
      <w:r w:rsidRPr="00175BB5">
        <w:rPr>
          <w:rFonts w:ascii="Cambria" w:hAnsi="Cambria"/>
          <w:i/>
          <w:sz w:val="26"/>
          <w:szCs w:val="26"/>
          <w:lang w:val="en-US"/>
        </w:rPr>
        <w:t>ru</w:t>
      </w:r>
      <w:proofErr w:type="spellEnd"/>
    </w:p>
    <w:p w14:paraId="7499D04F" w14:textId="77777777" w:rsidR="00175BB5" w:rsidRPr="00175BB5" w:rsidRDefault="00175BB5" w:rsidP="00175BB5">
      <w:pPr>
        <w:pStyle w:val="a4"/>
        <w:spacing w:after="0" w:line="240" w:lineRule="auto"/>
        <w:ind w:left="0"/>
        <w:jc w:val="both"/>
        <w:rPr>
          <w:rFonts w:ascii="Cambria" w:hAnsi="Cambria"/>
          <w:sz w:val="26"/>
          <w:szCs w:val="26"/>
        </w:rPr>
      </w:pPr>
      <w:r w:rsidRPr="00175BB5">
        <w:rPr>
          <w:rFonts w:ascii="Cambria" w:hAnsi="Cambria"/>
          <w:sz w:val="26"/>
          <w:szCs w:val="26"/>
        </w:rPr>
        <w:t xml:space="preserve">(495) 959-66-86, </w:t>
      </w:r>
      <w:r w:rsidRPr="00175BB5">
        <w:rPr>
          <w:rFonts w:ascii="Cambria" w:hAnsi="Cambria"/>
          <w:b/>
          <w:sz w:val="26"/>
          <w:szCs w:val="26"/>
        </w:rPr>
        <w:t>Чибисова Елена Серафимовна</w:t>
      </w:r>
      <w:r w:rsidRPr="00175BB5">
        <w:rPr>
          <w:rFonts w:ascii="Cambria" w:hAnsi="Cambria"/>
          <w:sz w:val="26"/>
          <w:szCs w:val="26"/>
        </w:rPr>
        <w:t xml:space="preserve">, </w:t>
      </w:r>
      <w:proofErr w:type="spellStart"/>
      <w:r w:rsidRPr="00175BB5">
        <w:rPr>
          <w:rFonts w:ascii="Cambria" w:hAnsi="Cambria"/>
          <w:i/>
          <w:sz w:val="26"/>
          <w:szCs w:val="26"/>
          <w:lang w:val="en-US"/>
        </w:rPr>
        <w:t>chibisovaelena</w:t>
      </w:r>
      <w:proofErr w:type="spellEnd"/>
      <w:r w:rsidRPr="00175BB5">
        <w:rPr>
          <w:rFonts w:ascii="Cambria" w:hAnsi="Cambria"/>
          <w:i/>
          <w:sz w:val="26"/>
          <w:szCs w:val="26"/>
        </w:rPr>
        <w:t>@</w:t>
      </w:r>
      <w:proofErr w:type="spellStart"/>
      <w:r w:rsidRPr="00175BB5">
        <w:rPr>
          <w:rFonts w:ascii="Cambria" w:hAnsi="Cambria"/>
          <w:i/>
          <w:sz w:val="26"/>
          <w:szCs w:val="26"/>
          <w:lang w:val="en-US"/>
        </w:rPr>
        <w:t>grainfood</w:t>
      </w:r>
      <w:proofErr w:type="spellEnd"/>
      <w:r w:rsidRPr="00175BB5">
        <w:rPr>
          <w:rFonts w:ascii="Cambria" w:hAnsi="Cambria"/>
          <w:i/>
          <w:sz w:val="26"/>
          <w:szCs w:val="26"/>
        </w:rPr>
        <w:t>.</w:t>
      </w:r>
      <w:proofErr w:type="spellStart"/>
      <w:r w:rsidRPr="00175BB5">
        <w:rPr>
          <w:rFonts w:ascii="Cambria" w:hAnsi="Cambria"/>
          <w:i/>
          <w:sz w:val="26"/>
          <w:szCs w:val="26"/>
          <w:lang w:val="en-US"/>
        </w:rPr>
        <w:t>ru</w:t>
      </w:r>
      <w:proofErr w:type="spellEnd"/>
    </w:p>
    <w:p w14:paraId="4BD94EED" w14:textId="77777777" w:rsidR="00E738C0" w:rsidRPr="00175BB5" w:rsidRDefault="00175BB5" w:rsidP="0019058C">
      <w:pPr>
        <w:pStyle w:val="a4"/>
        <w:spacing w:after="0" w:line="240" w:lineRule="auto"/>
        <w:ind w:left="0"/>
        <w:jc w:val="both"/>
        <w:rPr>
          <w:rFonts w:ascii="Cambria" w:hAnsi="Cambria"/>
          <w:b/>
          <w:sz w:val="26"/>
          <w:szCs w:val="26"/>
        </w:rPr>
      </w:pPr>
      <w:r w:rsidRPr="00175BB5">
        <w:rPr>
          <w:rFonts w:ascii="Cambria" w:hAnsi="Cambria"/>
          <w:sz w:val="26"/>
          <w:szCs w:val="26"/>
          <w:lang w:val="de-DE"/>
        </w:rPr>
        <w:t>(499) 235-95-</w:t>
      </w:r>
      <w:proofErr w:type="gramStart"/>
      <w:r w:rsidRPr="00175BB5">
        <w:rPr>
          <w:rFonts w:ascii="Cambria" w:hAnsi="Cambria"/>
          <w:sz w:val="26"/>
          <w:szCs w:val="26"/>
          <w:lang w:val="de-DE"/>
        </w:rPr>
        <w:t>79</w:t>
      </w:r>
      <w:r w:rsidR="007518ED">
        <w:rPr>
          <w:rFonts w:ascii="Cambria" w:hAnsi="Cambria"/>
          <w:sz w:val="26"/>
          <w:szCs w:val="26"/>
        </w:rPr>
        <w:t>,</w:t>
      </w:r>
      <w:r w:rsidRPr="00175BB5">
        <w:rPr>
          <w:rFonts w:ascii="Cambria" w:hAnsi="Cambria"/>
          <w:sz w:val="26"/>
          <w:szCs w:val="26"/>
        </w:rPr>
        <w:t xml:space="preserve">  </w:t>
      </w:r>
      <w:r w:rsidRPr="00175BB5">
        <w:rPr>
          <w:rFonts w:ascii="Cambria" w:hAnsi="Cambria"/>
          <w:b/>
          <w:sz w:val="26"/>
          <w:szCs w:val="26"/>
        </w:rPr>
        <w:t>Деканат</w:t>
      </w:r>
      <w:proofErr w:type="gramEnd"/>
      <w:r w:rsidRPr="00175BB5">
        <w:rPr>
          <w:rFonts w:ascii="Cambria" w:hAnsi="Cambria"/>
          <w:b/>
          <w:sz w:val="26"/>
          <w:szCs w:val="26"/>
        </w:rPr>
        <w:t>,</w:t>
      </w:r>
      <w:r w:rsidRPr="00175BB5">
        <w:rPr>
          <w:rFonts w:ascii="Cambria" w:hAnsi="Cambria"/>
          <w:sz w:val="26"/>
          <w:szCs w:val="26"/>
          <w:lang w:val="de-DE"/>
        </w:rPr>
        <w:t xml:space="preserve"> </w:t>
      </w:r>
      <w:proofErr w:type="spellStart"/>
      <w:r w:rsidRPr="00175BB5">
        <w:rPr>
          <w:rFonts w:ascii="Cambria" w:hAnsi="Cambria"/>
          <w:i/>
          <w:sz w:val="26"/>
          <w:szCs w:val="26"/>
          <w:lang w:val="en-US"/>
        </w:rPr>
        <w:t>dekanat</w:t>
      </w:r>
      <w:proofErr w:type="spellEnd"/>
      <w:r w:rsidRPr="00175BB5">
        <w:rPr>
          <w:rFonts w:ascii="Cambria" w:hAnsi="Cambria"/>
          <w:i/>
          <w:sz w:val="26"/>
          <w:szCs w:val="26"/>
        </w:rPr>
        <w:t>@</w:t>
      </w:r>
      <w:proofErr w:type="spellStart"/>
      <w:r w:rsidRPr="00175BB5">
        <w:rPr>
          <w:rFonts w:ascii="Cambria" w:hAnsi="Cambria"/>
          <w:i/>
          <w:sz w:val="26"/>
          <w:szCs w:val="26"/>
          <w:lang w:val="en-US"/>
        </w:rPr>
        <w:t>grainfood</w:t>
      </w:r>
      <w:proofErr w:type="spellEnd"/>
      <w:r w:rsidRPr="00175BB5">
        <w:rPr>
          <w:rFonts w:ascii="Cambria" w:hAnsi="Cambria"/>
          <w:i/>
          <w:sz w:val="26"/>
          <w:szCs w:val="26"/>
        </w:rPr>
        <w:t>.</w:t>
      </w:r>
      <w:proofErr w:type="spellStart"/>
      <w:r w:rsidRPr="00175BB5">
        <w:rPr>
          <w:rFonts w:ascii="Cambria" w:hAnsi="Cambria"/>
          <w:i/>
          <w:sz w:val="26"/>
          <w:szCs w:val="26"/>
          <w:lang w:val="en-US"/>
        </w:rPr>
        <w:t>ru</w:t>
      </w:r>
      <w:proofErr w:type="spellEnd"/>
    </w:p>
    <w:sectPr w:rsidR="00E738C0" w:rsidRPr="00175BB5" w:rsidSect="006869A8">
      <w:pgSz w:w="11906" w:h="16838"/>
      <w:pgMar w:top="851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6AB5A70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9B"/>
      </v:shape>
    </w:pict>
  </w:numPicBullet>
  <w:abstractNum w:abstractNumId="0" w15:restartNumberingAfterBreak="0">
    <w:nsid w:val="17D03530"/>
    <w:multiLevelType w:val="hybridMultilevel"/>
    <w:tmpl w:val="8522D056"/>
    <w:lvl w:ilvl="0" w:tplc="F4EA7A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0C0BA1"/>
    <w:multiLevelType w:val="hybridMultilevel"/>
    <w:tmpl w:val="B67E855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C1AD2"/>
    <w:multiLevelType w:val="hybridMultilevel"/>
    <w:tmpl w:val="4FF274B0"/>
    <w:lvl w:ilvl="0" w:tplc="3E7A4E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3F7849"/>
    <w:multiLevelType w:val="hybridMultilevel"/>
    <w:tmpl w:val="A210E80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79349A"/>
    <w:multiLevelType w:val="hybridMultilevel"/>
    <w:tmpl w:val="484AA7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B559A8"/>
    <w:multiLevelType w:val="hybridMultilevel"/>
    <w:tmpl w:val="AC5EFC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F727F7"/>
    <w:multiLevelType w:val="multilevel"/>
    <w:tmpl w:val="4CF6D6F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6CD03694"/>
    <w:multiLevelType w:val="hybridMultilevel"/>
    <w:tmpl w:val="35FEAB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417EBB"/>
    <w:multiLevelType w:val="hybridMultilevel"/>
    <w:tmpl w:val="1D8E32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8"/>
  </w:num>
  <w:num w:numId="5">
    <w:abstractNumId w:val="3"/>
  </w:num>
  <w:num w:numId="6">
    <w:abstractNumId w:val="1"/>
  </w:num>
  <w:num w:numId="7">
    <w:abstractNumId w:val="4"/>
  </w:num>
  <w:num w:numId="8">
    <w:abstractNumId w:val="0"/>
  </w:num>
  <w:num w:numId="9">
    <w:abstractNumId w:val="6"/>
  </w:num>
  <w:num w:numId="10">
    <w:abstractNumId w:val="7"/>
  </w:num>
  <w:num w:numId="11">
    <w:abstractNumId w:val="4"/>
  </w:num>
  <w:num w:numId="12">
    <w:abstractNumId w:val="0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51"/>
    <w:rsid w:val="00041B06"/>
    <w:rsid w:val="00043AEE"/>
    <w:rsid w:val="00073C30"/>
    <w:rsid w:val="000A2388"/>
    <w:rsid w:val="000D1ECD"/>
    <w:rsid w:val="000E7021"/>
    <w:rsid w:val="001065CA"/>
    <w:rsid w:val="00110C16"/>
    <w:rsid w:val="00111D26"/>
    <w:rsid w:val="00130ACB"/>
    <w:rsid w:val="0013169A"/>
    <w:rsid w:val="00163EBB"/>
    <w:rsid w:val="001729DE"/>
    <w:rsid w:val="00175BB5"/>
    <w:rsid w:val="0019058C"/>
    <w:rsid w:val="001A4613"/>
    <w:rsid w:val="001C6845"/>
    <w:rsid w:val="001E04F6"/>
    <w:rsid w:val="001F3255"/>
    <w:rsid w:val="001F5B7F"/>
    <w:rsid w:val="002369CD"/>
    <w:rsid w:val="002A27ED"/>
    <w:rsid w:val="002C306E"/>
    <w:rsid w:val="002C5FFB"/>
    <w:rsid w:val="002C62C3"/>
    <w:rsid w:val="00305C83"/>
    <w:rsid w:val="003210C0"/>
    <w:rsid w:val="00346965"/>
    <w:rsid w:val="00355531"/>
    <w:rsid w:val="00366169"/>
    <w:rsid w:val="00390EFF"/>
    <w:rsid w:val="003A3844"/>
    <w:rsid w:val="003C383C"/>
    <w:rsid w:val="003F420C"/>
    <w:rsid w:val="00412B52"/>
    <w:rsid w:val="00444CC4"/>
    <w:rsid w:val="0045154B"/>
    <w:rsid w:val="00457FC5"/>
    <w:rsid w:val="0046005A"/>
    <w:rsid w:val="00461A60"/>
    <w:rsid w:val="004672F1"/>
    <w:rsid w:val="00470417"/>
    <w:rsid w:val="00473296"/>
    <w:rsid w:val="00473A40"/>
    <w:rsid w:val="00482815"/>
    <w:rsid w:val="004972BE"/>
    <w:rsid w:val="004B43EA"/>
    <w:rsid w:val="004C5BAC"/>
    <w:rsid w:val="004E0FBC"/>
    <w:rsid w:val="005017FB"/>
    <w:rsid w:val="00501EBF"/>
    <w:rsid w:val="00535066"/>
    <w:rsid w:val="00554BCF"/>
    <w:rsid w:val="00571D85"/>
    <w:rsid w:val="00581BBD"/>
    <w:rsid w:val="005A049F"/>
    <w:rsid w:val="005A1C72"/>
    <w:rsid w:val="005F3E51"/>
    <w:rsid w:val="00617556"/>
    <w:rsid w:val="006476A4"/>
    <w:rsid w:val="0065302B"/>
    <w:rsid w:val="0065724A"/>
    <w:rsid w:val="00671B5F"/>
    <w:rsid w:val="006869A8"/>
    <w:rsid w:val="006C4D83"/>
    <w:rsid w:val="006F0DF6"/>
    <w:rsid w:val="006F730C"/>
    <w:rsid w:val="0071213E"/>
    <w:rsid w:val="0072307B"/>
    <w:rsid w:val="00726642"/>
    <w:rsid w:val="00734CA8"/>
    <w:rsid w:val="0074417A"/>
    <w:rsid w:val="007518ED"/>
    <w:rsid w:val="00757919"/>
    <w:rsid w:val="007719B4"/>
    <w:rsid w:val="007909E4"/>
    <w:rsid w:val="007C23AC"/>
    <w:rsid w:val="007E13F9"/>
    <w:rsid w:val="0081279D"/>
    <w:rsid w:val="00833834"/>
    <w:rsid w:val="00844CED"/>
    <w:rsid w:val="00856307"/>
    <w:rsid w:val="0088414B"/>
    <w:rsid w:val="00891B42"/>
    <w:rsid w:val="008D23CD"/>
    <w:rsid w:val="009070AB"/>
    <w:rsid w:val="00914D2E"/>
    <w:rsid w:val="009256A0"/>
    <w:rsid w:val="009303E0"/>
    <w:rsid w:val="00940C61"/>
    <w:rsid w:val="00941D91"/>
    <w:rsid w:val="00950843"/>
    <w:rsid w:val="009524D7"/>
    <w:rsid w:val="00982157"/>
    <w:rsid w:val="00982F8B"/>
    <w:rsid w:val="009C2667"/>
    <w:rsid w:val="009C2A20"/>
    <w:rsid w:val="009C6A60"/>
    <w:rsid w:val="009D0FA1"/>
    <w:rsid w:val="009E6957"/>
    <w:rsid w:val="009F629E"/>
    <w:rsid w:val="00A2445A"/>
    <w:rsid w:val="00A30BA2"/>
    <w:rsid w:val="00A37B0D"/>
    <w:rsid w:val="00A459E3"/>
    <w:rsid w:val="00A65D45"/>
    <w:rsid w:val="00AA3E6B"/>
    <w:rsid w:val="00AC37B5"/>
    <w:rsid w:val="00AD385A"/>
    <w:rsid w:val="00AE54C0"/>
    <w:rsid w:val="00B46445"/>
    <w:rsid w:val="00B62EC2"/>
    <w:rsid w:val="00B96143"/>
    <w:rsid w:val="00BD099A"/>
    <w:rsid w:val="00C36862"/>
    <w:rsid w:val="00C747B6"/>
    <w:rsid w:val="00CB194F"/>
    <w:rsid w:val="00CE0EC8"/>
    <w:rsid w:val="00D10F65"/>
    <w:rsid w:val="00D267C9"/>
    <w:rsid w:val="00D31A3F"/>
    <w:rsid w:val="00D47AE0"/>
    <w:rsid w:val="00D64280"/>
    <w:rsid w:val="00E0650F"/>
    <w:rsid w:val="00E22A08"/>
    <w:rsid w:val="00E30410"/>
    <w:rsid w:val="00E42056"/>
    <w:rsid w:val="00E52956"/>
    <w:rsid w:val="00E738C0"/>
    <w:rsid w:val="00E82CFB"/>
    <w:rsid w:val="00E86950"/>
    <w:rsid w:val="00E86A95"/>
    <w:rsid w:val="00ED5A46"/>
    <w:rsid w:val="00EE3888"/>
    <w:rsid w:val="00EF3F69"/>
    <w:rsid w:val="00EF66D4"/>
    <w:rsid w:val="00F03203"/>
    <w:rsid w:val="00F455C7"/>
    <w:rsid w:val="00F47E38"/>
    <w:rsid w:val="00F760EE"/>
    <w:rsid w:val="00FD33D1"/>
    <w:rsid w:val="00FD7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AF71B38"/>
  <w15:docId w15:val="{20649BAC-D80B-4B45-915B-0DCB2D320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3E51"/>
    <w:rPr>
      <w:color w:val="0563C1" w:themeColor="hyperlink"/>
      <w:u w:val="single"/>
    </w:rPr>
  </w:style>
  <w:style w:type="paragraph" w:styleId="a4">
    <w:name w:val="List Paragraph"/>
    <w:basedOn w:val="a"/>
    <w:qFormat/>
    <w:rsid w:val="002369CD"/>
    <w:pPr>
      <w:ind w:left="720"/>
      <w:contextualSpacing/>
    </w:pPr>
  </w:style>
  <w:style w:type="paragraph" w:styleId="a5">
    <w:name w:val="Body Text Indent"/>
    <w:basedOn w:val="a"/>
    <w:link w:val="a6"/>
    <w:rsid w:val="00757919"/>
    <w:pPr>
      <w:spacing w:after="0" w:line="240" w:lineRule="auto"/>
      <w:ind w:firstLine="720"/>
      <w:jc w:val="both"/>
    </w:pPr>
    <w:rPr>
      <w:rFonts w:ascii="Tahoma" w:eastAsia="Times New Roman" w:hAnsi="Tahoma" w:cs="Times New Roman"/>
      <w:szCs w:val="24"/>
    </w:rPr>
  </w:style>
  <w:style w:type="character" w:customStyle="1" w:styleId="a6">
    <w:name w:val="Основной текст с отступом Знак"/>
    <w:basedOn w:val="a0"/>
    <w:link w:val="a5"/>
    <w:rsid w:val="00757919"/>
    <w:rPr>
      <w:rFonts w:ascii="Tahoma" w:eastAsia="Times New Roman" w:hAnsi="Tahoma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81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1B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hyperlink" Target="mailto:masaltseva@grainfoo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ibishote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hotelwals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5.wm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8E169-07E6-451D-AE23-499E793D6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2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Билевич</dc:creator>
  <cp:lastModifiedBy>admin</cp:lastModifiedBy>
  <cp:revision>19</cp:revision>
  <cp:lastPrinted>2018-12-18T05:42:00Z</cp:lastPrinted>
  <dcterms:created xsi:type="dcterms:W3CDTF">2018-12-18T05:30:00Z</dcterms:created>
  <dcterms:modified xsi:type="dcterms:W3CDTF">2020-01-20T09:27:00Z</dcterms:modified>
</cp:coreProperties>
</file>